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4D" w:rsidRPr="00FF496C" w:rsidRDefault="00E0684D" w:rsidP="00E0684D">
      <w:pPr>
        <w:pBdr>
          <w:bottom w:val="single" w:sz="4" w:space="1" w:color="auto"/>
        </w:pBdr>
        <w:jc w:val="both"/>
        <w:rPr>
          <w:rFonts w:ascii="Segoe UI Light" w:hAnsi="Segoe UI Light"/>
          <w:b/>
        </w:rPr>
      </w:pPr>
      <w:r w:rsidRPr="00FF496C">
        <w:rPr>
          <w:rFonts w:ascii="Segoe UI Light" w:hAnsi="Segoe UI Light"/>
          <w:b/>
        </w:rPr>
        <w:t xml:space="preserve">TÍTULO: PROCEDIMIENTO INTEGRAL PARA DETERMINAR EL COSTO ESTÁNDAR EN </w:t>
      </w:r>
      <w:r>
        <w:rPr>
          <w:rFonts w:ascii="Segoe UI Light" w:hAnsi="Segoe UI Light"/>
          <w:b/>
        </w:rPr>
        <w:t>EMPRESAS</w:t>
      </w:r>
      <w:r w:rsidRPr="00FF496C">
        <w:rPr>
          <w:rFonts w:ascii="Segoe UI Light" w:hAnsi="Segoe UI Light"/>
          <w:b/>
        </w:rPr>
        <w:t xml:space="preserve">  </w:t>
      </w:r>
    </w:p>
    <w:p w:rsidR="00E0684D" w:rsidRPr="00FF496C" w:rsidRDefault="00E0684D" w:rsidP="00E0684D">
      <w:pPr>
        <w:pBdr>
          <w:bottom w:val="single" w:sz="4" w:space="1" w:color="auto"/>
        </w:pBdr>
        <w:jc w:val="both"/>
        <w:rPr>
          <w:rFonts w:ascii="Segoe UI Light" w:hAnsi="Segoe UI Light"/>
          <w:b/>
        </w:rPr>
      </w:pPr>
      <w:r w:rsidRPr="00FF496C">
        <w:rPr>
          <w:rFonts w:ascii="Segoe UI Light" w:hAnsi="Segoe UI Light"/>
          <w:b/>
        </w:rPr>
        <w:t xml:space="preserve">Resumen </w:t>
      </w:r>
    </w:p>
    <w:p w:rsidR="00E0684D" w:rsidRDefault="00E0684D" w:rsidP="00E0684D">
      <w:pPr>
        <w:widowControl w:val="0"/>
        <w:pBdr>
          <w:bottom w:val="single" w:sz="4" w:space="1" w:color="auto"/>
        </w:pBdr>
        <w:autoSpaceDE w:val="0"/>
        <w:autoSpaceDN w:val="0"/>
        <w:adjustRightInd w:val="0"/>
        <w:jc w:val="both"/>
        <w:rPr>
          <w:rFonts w:ascii="Segoe UI Light" w:hAnsi="Segoe UI Light"/>
        </w:rPr>
      </w:pPr>
      <w:r w:rsidRPr="00FF496C">
        <w:rPr>
          <w:rFonts w:ascii="Segoe UI Light" w:hAnsi="Segoe UI Light"/>
        </w:rPr>
        <w:t xml:space="preserve">El presente artículo brinda una metodología </w:t>
      </w:r>
      <w:proofErr w:type="spellStart"/>
      <w:r w:rsidRPr="00FF496C">
        <w:rPr>
          <w:rFonts w:ascii="Segoe UI Light" w:hAnsi="Segoe UI Light"/>
        </w:rPr>
        <w:t>capáz</w:t>
      </w:r>
      <w:proofErr w:type="spellEnd"/>
      <w:r w:rsidRPr="00FF496C">
        <w:rPr>
          <w:rFonts w:ascii="Segoe UI Light" w:hAnsi="Segoe UI Light"/>
        </w:rPr>
        <w:t xml:space="preserve"> de calcular el costo de cada producción antes de que se haya ejecutado y que se hacen sobre bases más técnicas en su cálculo siendo más exacto que los costos estimados. No se trata sólo de reflejar la eficiencia técnica sino la eficiencia económica. Permitiendo establecer no solo las bases para la aplicación de medidas correctivas, sino que es también medio de control preventivo. Al tiempo de corregir las desviaciones detectadas se toman las medidas necesarias, por lo que se previene los resultados desfavorables en períodos venideros. </w:t>
      </w:r>
    </w:p>
    <w:p w:rsidR="00E0684D" w:rsidRDefault="00E0684D" w:rsidP="00E0684D">
      <w:pPr>
        <w:widowControl w:val="0"/>
        <w:pBdr>
          <w:bottom w:val="single" w:sz="4" w:space="1" w:color="auto"/>
        </w:pBdr>
        <w:autoSpaceDE w:val="0"/>
        <w:autoSpaceDN w:val="0"/>
        <w:adjustRightInd w:val="0"/>
        <w:jc w:val="both"/>
        <w:rPr>
          <w:rFonts w:ascii="Segoe UI Light" w:hAnsi="Segoe UI Light"/>
        </w:rPr>
      </w:pPr>
    </w:p>
    <w:p w:rsidR="00E0684D" w:rsidRPr="00FF496C" w:rsidRDefault="00E0684D" w:rsidP="00E0684D">
      <w:pPr>
        <w:widowControl w:val="0"/>
        <w:pBdr>
          <w:top w:val="single" w:sz="18" w:space="1" w:color="auto"/>
          <w:left w:val="single" w:sz="18" w:space="4" w:color="auto"/>
          <w:bottom w:val="single" w:sz="18" w:space="1" w:color="auto"/>
          <w:right w:val="single" w:sz="18" w:space="4" w:color="auto"/>
        </w:pBdr>
        <w:autoSpaceDE w:val="0"/>
        <w:autoSpaceDN w:val="0"/>
        <w:adjustRightInd w:val="0"/>
        <w:jc w:val="both"/>
        <w:rPr>
          <w:rFonts w:ascii="Segoe UI Light" w:hAnsi="Segoe UI Light"/>
        </w:rPr>
      </w:pPr>
      <w:r w:rsidRPr="00FF496C">
        <w:rPr>
          <w:rFonts w:ascii="Segoe UI Light" w:hAnsi="Segoe UI Light"/>
        </w:rPr>
        <w:t>Con la implementación del procedimiento en las Empresas permitirá calcular y registrar los costos estándar para las  producciones, a través del establecimiento de patrones físicos y precios para los recursos materiales y humanos; se utilizan cuotas de costos indirectos separadas para los gastos variables y para los gastos fijos; se efectúa el análisis de los costos por partidas; se calculan y registran las variaciones.</w:t>
      </w:r>
    </w:p>
    <w:p w:rsidR="00E0684D" w:rsidRPr="00FF496C" w:rsidRDefault="00E0684D" w:rsidP="00E0684D">
      <w:pPr>
        <w:widowControl w:val="0"/>
        <w:pBdr>
          <w:bottom w:val="single" w:sz="4" w:space="1" w:color="auto"/>
        </w:pBdr>
        <w:autoSpaceDE w:val="0"/>
        <w:autoSpaceDN w:val="0"/>
        <w:adjustRightInd w:val="0"/>
        <w:spacing w:line="379" w:lineRule="atLeast"/>
        <w:jc w:val="both"/>
        <w:rPr>
          <w:rFonts w:ascii="Segoe UI Light" w:hAnsi="Segoe UI Light"/>
          <w:b/>
        </w:rPr>
      </w:pPr>
      <w:r w:rsidRPr="00FF496C">
        <w:rPr>
          <w:rFonts w:ascii="Segoe UI Light" w:hAnsi="Segoe UI Light"/>
          <w:b/>
        </w:rPr>
        <w:t xml:space="preserve">Introducción </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Siempre se ha visto a los costos históricos como los que se utilizan para determinar el importe real de los recursos necesarios para la adquisición de materiales, mano de obra y algunos elementos de los gastos indirectos. Sin embargo, estos costos reales no proporcionan información acerca de los costos en que debió incurrirse para producir estos productos.</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Este aspecto desfavorable de los costos históricos ha alentado el desarrollo de una determinación de costos más satisfactorios, llamados costos predeterminados.</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Pues en el sistema del costo estándar se utilizan valores predeterminados para registrar tanto los costos de los materiales y mano de obra directa como los de los gastos indirectos de fabricación. Se establecen comparaciones de las diferencias entre los costos estándar asignados para determinado nivel de producción y los costos reales, con el fin de verificar si lo incorporado a la producción ha sido utilizado eficientemente.</w:t>
      </w:r>
    </w:p>
    <w:p w:rsidR="00E0684D" w:rsidRPr="00FF496C" w:rsidRDefault="00E0684D" w:rsidP="00E0684D">
      <w:pPr>
        <w:pStyle w:val="Textoindependiente"/>
        <w:pBdr>
          <w:bottom w:val="single" w:sz="4" w:space="1" w:color="auto"/>
        </w:pBdr>
        <w:rPr>
          <w:rFonts w:ascii="Segoe UI Light" w:hAnsi="Segoe UI Light" w:cs="Times New Roman"/>
          <w:szCs w:val="22"/>
        </w:rPr>
      </w:pPr>
      <w:r w:rsidRPr="00FF496C">
        <w:rPr>
          <w:rFonts w:ascii="Segoe UI Light" w:hAnsi="Segoe UI Light" w:cs="Times New Roman"/>
          <w:szCs w:val="22"/>
        </w:rPr>
        <w:t>Este proceso de comparación se conoce como análisis de variaciones. El estudio de las variaciones en costos tiene implicaciones importantes para la planeación, el control y la evaluación de los procesos de producción.</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lastRenderedPageBreak/>
        <w:t xml:space="preserve">Los estándares pueden participar en la determinación del precio que se necesita para obtener un nivel de utilidad predeterminado. El empleo de los costos estándar hace resaltar la importancia del control presupuestal debido a la estrecha relación entre los presupuestos y </w:t>
      </w:r>
      <w:proofErr w:type="gramStart"/>
      <w:r w:rsidRPr="00FF496C">
        <w:rPr>
          <w:rFonts w:ascii="Segoe UI Light" w:hAnsi="Segoe UI Light"/>
        </w:rPr>
        <w:t>los estándar</w:t>
      </w:r>
      <w:proofErr w:type="gramEnd"/>
      <w:r w:rsidRPr="00FF496C">
        <w:rPr>
          <w:rFonts w:ascii="Segoe UI Light" w:hAnsi="Segoe UI Light"/>
        </w:rPr>
        <w:t xml:space="preserve">. </w:t>
      </w:r>
    </w:p>
    <w:p w:rsidR="00E0684D" w:rsidRDefault="00E0684D" w:rsidP="00E0684D">
      <w:pPr>
        <w:pBdr>
          <w:bottom w:val="single" w:sz="4" w:space="1" w:color="auto"/>
        </w:pBdr>
        <w:jc w:val="both"/>
        <w:rPr>
          <w:rFonts w:ascii="Segoe UI Light" w:hAnsi="Segoe UI Light"/>
        </w:rPr>
      </w:pPr>
      <w:r w:rsidRPr="00FF496C">
        <w:rPr>
          <w:rFonts w:ascii="Segoe UI Light" w:hAnsi="Segoe UI Light"/>
        </w:rPr>
        <w:t xml:space="preserve">Para que puedan utilizarse con éxito los costos estándar, debe conferirse la autoridad y responsabilidad bien definida a alguna persona o grupos de personas. Con frecuencia esto se logra mediante un comité de estándar o la organización de una división. </w:t>
      </w:r>
    </w:p>
    <w:p w:rsidR="00C404B1" w:rsidRPr="00C404B1" w:rsidRDefault="00C404B1" w:rsidP="00C404B1">
      <w:pPr>
        <w:pBdr>
          <w:bottom w:val="single" w:sz="4" w:space="1" w:color="auto"/>
        </w:pBdr>
        <w:jc w:val="both"/>
        <w:rPr>
          <w:rFonts w:ascii="Segoe UI Light" w:hAnsi="Segoe UI Light"/>
        </w:rPr>
      </w:pPr>
      <w:r w:rsidRPr="00C404B1">
        <w:rPr>
          <w:rFonts w:ascii="Segoe UI Light" w:hAnsi="Segoe UI Light"/>
        </w:rPr>
        <w:t>1.5 TIPOS DE COSTO ESTÁNDAR</w:t>
      </w:r>
    </w:p>
    <w:p w:rsidR="00C404B1" w:rsidRPr="00C404B1" w:rsidRDefault="00C404B1" w:rsidP="00C404B1">
      <w:pPr>
        <w:pBdr>
          <w:bottom w:val="single" w:sz="4" w:space="1" w:color="auto"/>
        </w:pBdr>
        <w:jc w:val="both"/>
        <w:rPr>
          <w:rFonts w:ascii="Segoe UI Light" w:hAnsi="Segoe UI Light"/>
        </w:rPr>
      </w:pPr>
      <w:r w:rsidRPr="00C404B1">
        <w:rPr>
          <w:rFonts w:ascii="Segoe UI Light" w:hAnsi="Segoe UI Light"/>
        </w:rPr>
        <w:t>1.- Costos Estándar Circulantes</w:t>
      </w:r>
    </w:p>
    <w:p w:rsidR="00C404B1" w:rsidRPr="00C404B1" w:rsidRDefault="00C404B1" w:rsidP="00C404B1">
      <w:pPr>
        <w:pBdr>
          <w:bottom w:val="single" w:sz="4" w:space="1" w:color="auto"/>
        </w:pBdr>
        <w:jc w:val="both"/>
        <w:rPr>
          <w:rFonts w:ascii="Segoe UI Light" w:hAnsi="Segoe UI Light"/>
        </w:rPr>
      </w:pPr>
      <w:r w:rsidRPr="00C404B1">
        <w:rPr>
          <w:rFonts w:ascii="Segoe UI Light" w:hAnsi="Segoe UI Light"/>
        </w:rPr>
        <w:t>2.- Costos Estándar Fijos o Básicos</w:t>
      </w:r>
    </w:p>
    <w:p w:rsidR="00C404B1" w:rsidRPr="00C404B1" w:rsidRDefault="00C404B1" w:rsidP="00C404B1">
      <w:pPr>
        <w:pBdr>
          <w:bottom w:val="single" w:sz="4" w:space="1" w:color="auto"/>
        </w:pBdr>
        <w:jc w:val="both"/>
        <w:rPr>
          <w:rFonts w:ascii="Segoe UI Light" w:hAnsi="Segoe UI Light"/>
        </w:rPr>
      </w:pPr>
      <w:r w:rsidRPr="00C404B1">
        <w:rPr>
          <w:rFonts w:ascii="Segoe UI Light" w:hAnsi="Segoe UI Light"/>
        </w:rPr>
        <w:t>Costos estándar circulantes:</w:t>
      </w:r>
    </w:p>
    <w:p w:rsidR="00C404B1" w:rsidRPr="00C404B1" w:rsidRDefault="00C404B1" w:rsidP="00C404B1">
      <w:pPr>
        <w:pBdr>
          <w:bottom w:val="single" w:sz="4" w:space="1" w:color="auto"/>
        </w:pBdr>
        <w:jc w:val="both"/>
        <w:rPr>
          <w:rFonts w:ascii="Segoe UI Light" w:hAnsi="Segoe UI Light"/>
        </w:rPr>
      </w:pPr>
      <w:r w:rsidRPr="00C404B1">
        <w:rPr>
          <w:rFonts w:ascii="Segoe UI Light" w:hAnsi="Segoe UI Light"/>
        </w:rPr>
        <w:t>Son aquellos que representan lo que debería ser el costo en las circunstancias imperantes. Se considera como un costo real que hay que llevar a los libros y a los estados financieros</w:t>
      </w:r>
    </w:p>
    <w:p w:rsidR="00C404B1" w:rsidRPr="00C404B1" w:rsidRDefault="00C404B1" w:rsidP="00C404B1">
      <w:pPr>
        <w:pBdr>
          <w:bottom w:val="single" w:sz="4" w:space="1" w:color="auto"/>
        </w:pBdr>
        <w:jc w:val="both"/>
        <w:rPr>
          <w:rFonts w:ascii="Segoe UI Light" w:hAnsi="Segoe UI Light"/>
        </w:rPr>
      </w:pPr>
      <w:r w:rsidRPr="00C404B1">
        <w:rPr>
          <w:rFonts w:ascii="Segoe UI Light" w:hAnsi="Segoe UI Light"/>
        </w:rPr>
        <w:t>Costos estándar fijos o básicos:</w:t>
      </w:r>
    </w:p>
    <w:p w:rsidR="00C404B1" w:rsidRDefault="00C404B1" w:rsidP="00C404B1">
      <w:pPr>
        <w:pBdr>
          <w:bottom w:val="single" w:sz="4" w:space="1" w:color="auto"/>
        </w:pBdr>
        <w:jc w:val="both"/>
        <w:rPr>
          <w:rFonts w:ascii="Segoe UI Light" w:hAnsi="Segoe UI Light"/>
        </w:rPr>
      </w:pPr>
      <w:r w:rsidRPr="00C404B1">
        <w:rPr>
          <w:rFonts w:ascii="Segoe UI Light" w:hAnsi="Segoe UI Light"/>
        </w:rPr>
        <w:t>Son aquellos que sirven únicamente como punto de referencia y medida, con el que pueden compararse los resultados reales. Sirve como base para calcular un índice de precios; el procedimiento a emplearse consiste en reducir los costos reales o porcentajes relativos del costo estándar que se tome como base.</w:t>
      </w:r>
    </w:p>
    <w:p w:rsidR="003038DE" w:rsidRPr="003038DE" w:rsidRDefault="003038DE" w:rsidP="003038DE">
      <w:pPr>
        <w:pBdr>
          <w:bottom w:val="single" w:sz="4" w:space="1" w:color="auto"/>
        </w:pBdr>
        <w:jc w:val="both"/>
        <w:rPr>
          <w:rFonts w:ascii="Segoe UI Light" w:hAnsi="Segoe UI Light"/>
        </w:rPr>
      </w:pPr>
      <w:r w:rsidRPr="003038DE">
        <w:rPr>
          <w:rFonts w:ascii="Segoe UI Light" w:hAnsi="Segoe UI Light"/>
        </w:rPr>
        <w:t xml:space="preserve">El sistema de costo estándar es el más avanzado de los predeterminados y </w:t>
      </w:r>
      <w:proofErr w:type="spellStart"/>
      <w:r w:rsidRPr="003038DE">
        <w:rPr>
          <w:rFonts w:ascii="Segoe UI Light" w:hAnsi="Segoe UI Light"/>
        </w:rPr>
        <w:t>esta</w:t>
      </w:r>
      <w:proofErr w:type="spellEnd"/>
      <w:r w:rsidRPr="003038DE">
        <w:rPr>
          <w:rFonts w:ascii="Segoe UI Light" w:hAnsi="Segoe UI Light"/>
        </w:rPr>
        <w:t xml:space="preserve"> basado en estudios técnicos, contando con la experiencia del pasado y experimentos controlados que comprenden: </w:t>
      </w:r>
    </w:p>
    <w:p w:rsidR="003038DE" w:rsidRPr="003038DE" w:rsidRDefault="003038DE" w:rsidP="003038DE">
      <w:pPr>
        <w:pBdr>
          <w:bottom w:val="single" w:sz="4" w:space="1" w:color="auto"/>
        </w:pBdr>
        <w:jc w:val="both"/>
        <w:rPr>
          <w:rFonts w:ascii="Segoe UI Light" w:hAnsi="Segoe UI Light"/>
        </w:rPr>
      </w:pPr>
      <w:r w:rsidRPr="003038DE">
        <w:rPr>
          <w:rFonts w:ascii="Segoe UI Light" w:hAnsi="Segoe UI Light"/>
        </w:rPr>
        <w:t xml:space="preserve">1.- una selección minuciosa de los materiales </w:t>
      </w:r>
    </w:p>
    <w:p w:rsidR="003038DE" w:rsidRPr="003038DE" w:rsidRDefault="003038DE" w:rsidP="003038DE">
      <w:pPr>
        <w:pBdr>
          <w:bottom w:val="single" w:sz="4" w:space="1" w:color="auto"/>
        </w:pBdr>
        <w:jc w:val="both"/>
        <w:rPr>
          <w:rFonts w:ascii="Segoe UI Light" w:hAnsi="Segoe UI Light"/>
        </w:rPr>
      </w:pPr>
      <w:r w:rsidRPr="003038DE">
        <w:rPr>
          <w:rFonts w:ascii="Segoe UI Light" w:hAnsi="Segoe UI Light"/>
        </w:rPr>
        <w:t xml:space="preserve">2.- un estudio de tiempo y movimientos de las operaciones. </w:t>
      </w:r>
    </w:p>
    <w:p w:rsidR="00C404B1" w:rsidRDefault="003038DE" w:rsidP="003038DE">
      <w:pPr>
        <w:pBdr>
          <w:bottom w:val="single" w:sz="4" w:space="1" w:color="auto"/>
        </w:pBdr>
        <w:jc w:val="both"/>
        <w:rPr>
          <w:rFonts w:ascii="Segoe UI Light" w:hAnsi="Segoe UI Light"/>
        </w:rPr>
      </w:pPr>
      <w:r w:rsidRPr="003038DE">
        <w:rPr>
          <w:rFonts w:ascii="Segoe UI Light" w:hAnsi="Segoe UI Light"/>
        </w:rPr>
        <w:t>3.- un estudio de ingeniería industrial sobre la maquinaria otros medios de fabricación.</w:t>
      </w:r>
    </w:p>
    <w:p w:rsidR="003038DE" w:rsidRPr="003038DE" w:rsidRDefault="003038DE" w:rsidP="003038DE">
      <w:pPr>
        <w:pBdr>
          <w:bottom w:val="single" w:sz="4" w:space="1" w:color="auto"/>
        </w:pBdr>
        <w:jc w:val="both"/>
        <w:rPr>
          <w:rFonts w:ascii="Segoe UI Light" w:hAnsi="Segoe UI Light"/>
        </w:rPr>
      </w:pPr>
      <w:r w:rsidRPr="003038DE">
        <w:rPr>
          <w:rFonts w:ascii="Segoe UI Light" w:hAnsi="Segoe UI Light"/>
        </w:rPr>
        <w:t>1.2 IMPORTANCIA</w:t>
      </w:r>
    </w:p>
    <w:p w:rsidR="003038DE" w:rsidRPr="003038DE" w:rsidRDefault="003038DE" w:rsidP="003038DE">
      <w:pPr>
        <w:pBdr>
          <w:bottom w:val="single" w:sz="4" w:space="1" w:color="auto"/>
        </w:pBdr>
        <w:jc w:val="both"/>
        <w:rPr>
          <w:rFonts w:ascii="Segoe UI Light" w:hAnsi="Segoe UI Light"/>
        </w:rPr>
      </w:pPr>
      <w:r w:rsidRPr="003038DE">
        <w:rPr>
          <w:rFonts w:ascii="Segoe UI Light" w:hAnsi="Segoe UI Light"/>
        </w:rPr>
        <w:t>La importancia del estándar la encontramos al momento de querer planear y controlar las operaciones futuras de una entidad económica, fundamentalmente del ramo productivo.</w:t>
      </w:r>
    </w:p>
    <w:p w:rsidR="003038DE" w:rsidRPr="003038DE" w:rsidRDefault="003038DE" w:rsidP="003038DE">
      <w:pPr>
        <w:pBdr>
          <w:bottom w:val="single" w:sz="4" w:space="1" w:color="auto"/>
        </w:pBdr>
        <w:jc w:val="both"/>
        <w:rPr>
          <w:rFonts w:ascii="Segoe UI Light" w:hAnsi="Segoe UI Light"/>
        </w:rPr>
      </w:pPr>
      <w:r w:rsidRPr="003038DE">
        <w:rPr>
          <w:rFonts w:ascii="Segoe UI Light" w:hAnsi="Segoe UI Light"/>
        </w:rPr>
        <w:lastRenderedPageBreak/>
        <w:t>El estándar es de gran relevancia para el buen control y plantación presupuestal, ya que la administración de la empresa se basa en este para fijar los objetivos a alcanzar y las estrategias para lograr los mismos.</w:t>
      </w:r>
    </w:p>
    <w:p w:rsidR="003038DE" w:rsidRPr="003038DE" w:rsidRDefault="003038DE" w:rsidP="003038DE">
      <w:pPr>
        <w:pBdr>
          <w:bottom w:val="single" w:sz="4" w:space="1" w:color="auto"/>
        </w:pBdr>
        <w:jc w:val="both"/>
        <w:rPr>
          <w:rFonts w:ascii="Segoe UI Light" w:hAnsi="Segoe UI Light"/>
        </w:rPr>
      </w:pPr>
      <w:r w:rsidRPr="003038DE">
        <w:rPr>
          <w:rFonts w:ascii="Segoe UI Light" w:hAnsi="Segoe UI Light"/>
        </w:rPr>
        <w:t>Otro de los puntos relevantes del estándar es que la administración se apoya en el mismo para tomar decisiones de carácter interno como de carácter externo, es decir si la empresa acepta o rechaza determinadas alternativas.</w:t>
      </w:r>
    </w:p>
    <w:p w:rsidR="003038DE" w:rsidRDefault="003038DE" w:rsidP="003038DE">
      <w:pPr>
        <w:pBdr>
          <w:bottom w:val="single" w:sz="4" w:space="1" w:color="auto"/>
        </w:pBdr>
        <w:jc w:val="both"/>
        <w:rPr>
          <w:rFonts w:ascii="Segoe UI Light" w:hAnsi="Segoe UI Light"/>
        </w:rPr>
      </w:pPr>
      <w:r w:rsidRPr="003038DE">
        <w:rPr>
          <w:rFonts w:ascii="Segoe UI Light" w:hAnsi="Segoe UI Light"/>
        </w:rPr>
        <w:t>En función al estándar los ejecutivos deciden si la empresa puede vender o no vender, comprar o hacer, eliminar líneas productivas, aumentar o disminuir sectores de la empresa, y todas aquellas decisiones que dependen del costo de producción.</w:t>
      </w:r>
    </w:p>
    <w:p w:rsidR="00C404B1" w:rsidRPr="00FF496C" w:rsidRDefault="00C404B1" w:rsidP="00E0684D">
      <w:pPr>
        <w:pBdr>
          <w:bottom w:val="single" w:sz="4" w:space="1" w:color="auto"/>
        </w:pBdr>
        <w:jc w:val="both"/>
        <w:rPr>
          <w:rFonts w:ascii="Segoe UI Light" w:hAnsi="Segoe UI Light"/>
        </w:rPr>
      </w:pPr>
    </w:p>
    <w:p w:rsidR="00E0684D" w:rsidRPr="00FF496C" w:rsidRDefault="00E0684D" w:rsidP="00E0684D">
      <w:pPr>
        <w:pBdr>
          <w:bottom w:val="single" w:sz="4" w:space="1" w:color="auto"/>
        </w:pBdr>
        <w:jc w:val="both"/>
        <w:rPr>
          <w:rFonts w:ascii="Segoe UI Light" w:hAnsi="Segoe UI Light"/>
          <w:b/>
        </w:rPr>
      </w:pPr>
      <w:r w:rsidRPr="00FF496C">
        <w:rPr>
          <w:rFonts w:ascii="Segoe UI Light" w:hAnsi="Segoe UI Light"/>
          <w:b/>
        </w:rPr>
        <w:t>Actualidad</w:t>
      </w:r>
    </w:p>
    <w:p w:rsidR="00E0684D" w:rsidRPr="00FF496C" w:rsidRDefault="00E0684D" w:rsidP="00E0684D">
      <w:pPr>
        <w:pBdr>
          <w:bottom w:val="single" w:sz="4" w:space="1" w:color="auto"/>
        </w:pBdr>
        <w:jc w:val="both"/>
        <w:rPr>
          <w:rFonts w:ascii="Segoe UI Light" w:hAnsi="Segoe UI Light"/>
          <w:b/>
        </w:rPr>
      </w:pPr>
      <w:r w:rsidRPr="00FF496C">
        <w:rPr>
          <w:rFonts w:ascii="Segoe UI Light" w:hAnsi="Segoe UI Light"/>
        </w:rPr>
        <w:t>El trabajo que nos ocupa aborda una problemática de gran importancia y sensibilidad. Por tanto un punto importante para el logro de la eficiencia de las empresas es el control adecuado de los costos, para esto se utilizan técnicas de valoración de los costos dentro de las que se encuentran las técnicas basadas en el uso de los costos reales y las basadas en el uso de los costos predeterminados y dentro de estos los estándares.</w:t>
      </w:r>
    </w:p>
    <w:p w:rsidR="00E0684D" w:rsidRPr="00FF496C" w:rsidRDefault="00E0684D" w:rsidP="00E0684D">
      <w:pPr>
        <w:pBdr>
          <w:bottom w:val="single" w:sz="4" w:space="1" w:color="auto"/>
        </w:pBdr>
        <w:jc w:val="both"/>
        <w:rPr>
          <w:rFonts w:ascii="Segoe UI Light" w:hAnsi="Segoe UI Light"/>
          <w:b/>
        </w:rPr>
      </w:pPr>
      <w:r w:rsidRPr="00FF496C">
        <w:rPr>
          <w:rFonts w:ascii="Segoe UI Light" w:hAnsi="Segoe UI Light"/>
          <w:b/>
        </w:rPr>
        <w:t>Novedad</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 xml:space="preserve">El trabajo aborda un tema que en los últimos años ha sido ampliamente tratado, aunque no se ha explotado dicha técnica a pesar de todas las posibilidades que nos ofrece, siendo el mismo de amplia utilidad y novedad si a esto agregamos los problemas relacionados con el </w:t>
      </w:r>
      <w:proofErr w:type="spellStart"/>
      <w:r w:rsidRPr="00FF496C">
        <w:rPr>
          <w:rFonts w:ascii="Segoe UI Light" w:hAnsi="Segoe UI Light"/>
        </w:rPr>
        <w:t>costeo</w:t>
      </w:r>
      <w:proofErr w:type="spellEnd"/>
      <w:r w:rsidRPr="00FF496C">
        <w:rPr>
          <w:rFonts w:ascii="Segoe UI Light" w:hAnsi="Segoe UI Light"/>
        </w:rPr>
        <w:t xml:space="preserve"> de las producciones en empresas manufactureras, los cuales siempre han tenido una importancia.  Proporciona un procedimiento capaz de calcular el costo de cada producción antes de que se haya ejecutado y que se hacen sobre bases más técnicas en su cálculo siendo más exacto que los costos estimados.</w:t>
      </w:r>
    </w:p>
    <w:p w:rsidR="00E0684D" w:rsidRPr="00FF496C" w:rsidRDefault="00E0684D" w:rsidP="00E0684D">
      <w:pPr>
        <w:pBdr>
          <w:bottom w:val="single" w:sz="4" w:space="1" w:color="auto"/>
        </w:pBdr>
        <w:rPr>
          <w:rFonts w:ascii="Segoe UI Light" w:hAnsi="Segoe UI Light"/>
          <w:b/>
        </w:rPr>
      </w:pPr>
    </w:p>
    <w:p w:rsidR="00E0684D" w:rsidRDefault="00E0684D" w:rsidP="00E0684D">
      <w:pPr>
        <w:pBdr>
          <w:bottom w:val="single" w:sz="4" w:space="1" w:color="auto"/>
        </w:pBdr>
        <w:rPr>
          <w:rFonts w:ascii="Segoe UI Light" w:hAnsi="Segoe UI Light"/>
          <w:b/>
        </w:rPr>
      </w:pPr>
      <w:r w:rsidRPr="00FF496C">
        <w:rPr>
          <w:rFonts w:ascii="Segoe UI Light" w:hAnsi="Segoe UI Light"/>
          <w:b/>
        </w:rPr>
        <w:t xml:space="preserve">Desarrollo </w:t>
      </w:r>
    </w:p>
    <w:p w:rsidR="00E0684D" w:rsidRPr="00FF496C" w:rsidRDefault="00E0684D" w:rsidP="00E0684D">
      <w:pPr>
        <w:pBdr>
          <w:bottom w:val="single" w:sz="4" w:space="1" w:color="auto"/>
        </w:pBdr>
        <w:rPr>
          <w:rFonts w:ascii="Segoe UI Light" w:hAnsi="Segoe UI Light"/>
          <w:b/>
        </w:rPr>
      </w:pPr>
    </w:p>
    <w:p w:rsidR="00E0684D" w:rsidRPr="00FF496C" w:rsidRDefault="00E0684D" w:rsidP="00E0684D">
      <w:pPr>
        <w:pStyle w:val="Ttulo"/>
        <w:pBdr>
          <w:bottom w:val="single" w:sz="4" w:space="1" w:color="auto"/>
        </w:pBdr>
        <w:spacing w:line="360" w:lineRule="auto"/>
        <w:jc w:val="both"/>
        <w:rPr>
          <w:rFonts w:ascii="Segoe UI Light" w:hAnsi="Segoe UI Light" w:cs="Times New Roman"/>
          <w:bCs w:val="0"/>
        </w:rPr>
      </w:pPr>
      <w:r w:rsidRPr="00FF496C">
        <w:rPr>
          <w:rFonts w:ascii="Segoe UI Light" w:hAnsi="Segoe UI Light" w:cs="Times New Roman"/>
          <w:bCs w:val="0"/>
        </w:rPr>
        <w:t xml:space="preserve">Propuesta del procedimiento. </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lastRenderedPageBreak/>
        <w:t xml:space="preserve">Partiendo de que los costos estándar constituyen  la meta que debe alcanzar una empresa durante un período en que es utilizado y que a su vez son  un reflejo de lo que según la gerencia en condiciones razonables de eficiencia supone representar en  condiciones ideales a las cuales se espera poder conformar los costos verdaderos.(1) </w:t>
      </w:r>
    </w:p>
    <w:p w:rsidR="00E0684D" w:rsidRPr="00FF496C" w:rsidRDefault="00E0684D" w:rsidP="00E0684D">
      <w:pPr>
        <w:pBdr>
          <w:bottom w:val="single" w:sz="4" w:space="1" w:color="auto"/>
        </w:pBdr>
        <w:spacing w:before="120"/>
        <w:jc w:val="both"/>
        <w:rPr>
          <w:rFonts w:ascii="Segoe UI Light" w:hAnsi="Segoe UI Light"/>
        </w:rPr>
      </w:pPr>
      <w:r w:rsidRPr="00FF496C">
        <w:rPr>
          <w:rFonts w:ascii="Segoe UI Light" w:hAnsi="Segoe UI Light"/>
        </w:rPr>
        <w:t xml:space="preserve">Tomamos como referencia las concepciones de </w:t>
      </w:r>
      <w:proofErr w:type="spellStart"/>
      <w:r w:rsidRPr="00FF496C">
        <w:rPr>
          <w:rFonts w:ascii="Segoe UI Light" w:hAnsi="Segoe UI Light"/>
        </w:rPr>
        <w:t>Polimeni</w:t>
      </w:r>
      <w:proofErr w:type="spellEnd"/>
      <w:r w:rsidRPr="00FF496C">
        <w:rPr>
          <w:rFonts w:ascii="Segoe UI Light" w:hAnsi="Segoe UI Light"/>
        </w:rPr>
        <w:t xml:space="preserve"> (1994) (2),  se procede a elaborar la propuesta del procedimiento el cual consta de cuatros etapas fundamentales, que posteriormente serán desglosados en sus pasos correspondientes para poder comprender la secuencia lógica del procedimiento.</w:t>
      </w:r>
    </w:p>
    <w:p w:rsidR="00E0684D" w:rsidRPr="00FF496C" w:rsidRDefault="00E0684D" w:rsidP="00E0684D">
      <w:pPr>
        <w:pBdr>
          <w:bottom w:val="single" w:sz="4" w:space="1" w:color="auto"/>
        </w:pBdr>
        <w:jc w:val="both"/>
        <w:rPr>
          <w:rFonts w:ascii="Segoe UI Light" w:hAnsi="Segoe UI Light"/>
        </w:rPr>
      </w:pPr>
    </w:p>
    <w:p w:rsidR="00E0684D" w:rsidRPr="00FF496C" w:rsidRDefault="00E0684D" w:rsidP="000A03D9">
      <w:pPr>
        <w:pStyle w:val="Textoindependiente"/>
        <w:pBdr>
          <w:bottom w:val="single" w:sz="4" w:space="1" w:color="auto"/>
        </w:pBdr>
        <w:rPr>
          <w:rFonts w:ascii="Segoe UI Light" w:hAnsi="Segoe UI Light"/>
        </w:rPr>
      </w:pPr>
      <w:r w:rsidRPr="00FF496C">
        <w:rPr>
          <w:rFonts w:ascii="Segoe UI Light" w:hAnsi="Segoe UI Light" w:cs="Times New Roman"/>
          <w:sz w:val="24"/>
        </w:rPr>
        <w:t xml:space="preserve">El Procedimiento General se representa en el  </w:t>
      </w:r>
      <w:r w:rsidRPr="00FF496C">
        <w:rPr>
          <w:rFonts w:ascii="Segoe UI Light" w:hAnsi="Segoe UI Light" w:cs="Times New Roman"/>
          <w:b/>
          <w:sz w:val="24"/>
        </w:rPr>
        <w:t>Esquema 2</w:t>
      </w:r>
      <w:r w:rsidRPr="00FF496C">
        <w:rPr>
          <w:rFonts w:ascii="Segoe UI Light" w:hAnsi="Segoe UI Light" w:cs="Times New Roman"/>
          <w:sz w:val="24"/>
        </w:rPr>
        <w:t xml:space="preserve">. </w:t>
      </w:r>
      <w:r w:rsidRPr="00FF496C">
        <w:rPr>
          <w:rFonts w:ascii="Segoe UI Light" w:hAnsi="Segoe UI Light"/>
        </w:rPr>
        <w:t xml:space="preserve"> </w:t>
      </w:r>
    </w:p>
    <w:p w:rsidR="00E0684D" w:rsidRPr="00FF496C" w:rsidRDefault="00E0684D" w:rsidP="00E0684D">
      <w:pPr>
        <w:pStyle w:val="Encabezado"/>
        <w:pBdr>
          <w:bottom w:val="single" w:sz="4" w:space="1" w:color="auto"/>
        </w:pBdr>
        <w:spacing w:line="360" w:lineRule="auto"/>
        <w:jc w:val="both"/>
        <w:rPr>
          <w:rFonts w:ascii="Segoe UI Light" w:hAnsi="Segoe UI Light"/>
          <w:b/>
          <w:bCs/>
        </w:rPr>
        <w:sectPr w:rsidR="00E0684D" w:rsidRPr="00FF496C" w:rsidSect="00832DD2">
          <w:headerReference w:type="default" r:id="rId8"/>
          <w:footerReference w:type="even" r:id="rId9"/>
          <w:footerReference w:type="default" r:id="rId10"/>
          <w:footnotePr>
            <w:numStart w:val="27"/>
          </w:footnotePr>
          <w:type w:val="evenPage"/>
          <w:pgSz w:w="12242" w:h="15842" w:code="1"/>
          <w:pgMar w:top="480" w:right="1138" w:bottom="1138" w:left="1440" w:header="850" w:footer="510" w:gutter="0"/>
          <w:pgNumType w:start="29"/>
          <w:cols w:space="708"/>
          <w:docGrid w:linePitch="360"/>
        </w:sectPr>
      </w:pPr>
    </w:p>
    <w:p w:rsidR="00E0684D" w:rsidRPr="00FF496C" w:rsidRDefault="00E0684D" w:rsidP="00E0684D">
      <w:pPr>
        <w:pStyle w:val="Encabezado"/>
        <w:pBdr>
          <w:bottom w:val="single" w:sz="4" w:space="1" w:color="auto"/>
        </w:pBdr>
        <w:rPr>
          <w:rFonts w:ascii="Segoe UI Light" w:hAnsi="Segoe UI Light"/>
          <w:b/>
          <w:bCs/>
        </w:rPr>
      </w:pPr>
      <w:r w:rsidRPr="00FF496C">
        <w:rPr>
          <w:rFonts w:ascii="Segoe UI Light" w:hAnsi="Segoe UI Light"/>
          <w:b/>
          <w:bCs/>
        </w:rPr>
        <w:lastRenderedPageBreak/>
        <w:t>Esquema 2. Procedimiento General Propuesto</w:t>
      </w:r>
    </w:p>
    <w:p w:rsidR="00B57488" w:rsidRDefault="00B57488"/>
    <w:p w:rsidR="00B57488" w:rsidRDefault="00B57488"/>
    <w:p w:rsidR="00B57488" w:rsidRDefault="00B57488"/>
    <w:p w:rsidR="00B57488" w:rsidRDefault="00B57488"/>
    <w:tbl>
      <w:tblPr>
        <w:tblpPr w:leftFromText="141" w:rightFromText="141" w:vertAnchor="page" w:horzAnchor="margin" w:tblpY="20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5175"/>
        <w:gridCol w:w="5502"/>
      </w:tblGrid>
      <w:tr w:rsidR="00E0684D" w:rsidRPr="006A0051" w:rsidTr="008C7B93">
        <w:trPr>
          <w:trHeight w:val="113"/>
        </w:trPr>
        <w:tc>
          <w:tcPr>
            <w:tcW w:w="0" w:type="auto"/>
          </w:tcPr>
          <w:p w:rsidR="00E0684D" w:rsidRPr="006A0051" w:rsidRDefault="00E0684D" w:rsidP="00B56327">
            <w:pPr>
              <w:pStyle w:val="Encabezado"/>
              <w:pBdr>
                <w:bottom w:val="single" w:sz="4" w:space="1" w:color="auto"/>
              </w:pBdr>
              <w:jc w:val="center"/>
              <w:rPr>
                <w:rFonts w:ascii="Segoe UI Light" w:hAnsi="Segoe UI Light"/>
                <w:b/>
                <w:bCs/>
                <w:sz w:val="20"/>
                <w:szCs w:val="20"/>
              </w:rPr>
            </w:pPr>
            <w:r w:rsidRPr="006A0051">
              <w:rPr>
                <w:rFonts w:ascii="Segoe UI Light" w:hAnsi="Segoe UI Light"/>
                <w:b/>
                <w:bCs/>
                <w:sz w:val="20"/>
                <w:szCs w:val="20"/>
              </w:rPr>
              <w:t>Etapas</w:t>
            </w:r>
          </w:p>
        </w:tc>
        <w:tc>
          <w:tcPr>
            <w:tcW w:w="0" w:type="auto"/>
          </w:tcPr>
          <w:p w:rsidR="00E0684D" w:rsidRPr="006A0051" w:rsidRDefault="00E0684D" w:rsidP="00B56327">
            <w:pPr>
              <w:pStyle w:val="Encabezado"/>
              <w:pBdr>
                <w:bottom w:val="single" w:sz="4" w:space="1" w:color="auto"/>
              </w:pBdr>
              <w:jc w:val="center"/>
              <w:rPr>
                <w:rFonts w:ascii="Segoe UI Light" w:hAnsi="Segoe UI Light"/>
                <w:b/>
                <w:bCs/>
                <w:sz w:val="20"/>
                <w:szCs w:val="20"/>
              </w:rPr>
            </w:pPr>
            <w:r w:rsidRPr="006A0051">
              <w:rPr>
                <w:rFonts w:ascii="Segoe UI Light" w:hAnsi="Segoe UI Light"/>
                <w:b/>
                <w:bCs/>
                <w:sz w:val="20"/>
                <w:szCs w:val="20"/>
              </w:rPr>
              <w:t>Pasos</w:t>
            </w:r>
          </w:p>
        </w:tc>
        <w:tc>
          <w:tcPr>
            <w:tcW w:w="0" w:type="auto"/>
          </w:tcPr>
          <w:p w:rsidR="00E0684D" w:rsidRPr="006A0051" w:rsidRDefault="00E0684D" w:rsidP="00B56327">
            <w:pPr>
              <w:pStyle w:val="Encabezado"/>
              <w:pBdr>
                <w:bottom w:val="single" w:sz="4" w:space="1" w:color="auto"/>
              </w:pBdr>
              <w:jc w:val="center"/>
              <w:rPr>
                <w:rFonts w:ascii="Segoe UI Light" w:hAnsi="Segoe UI Light"/>
                <w:b/>
                <w:bCs/>
                <w:sz w:val="20"/>
                <w:szCs w:val="20"/>
              </w:rPr>
            </w:pPr>
            <w:r w:rsidRPr="006A0051">
              <w:rPr>
                <w:rFonts w:ascii="Segoe UI Light" w:hAnsi="Segoe UI Light"/>
                <w:b/>
                <w:bCs/>
                <w:sz w:val="20"/>
                <w:szCs w:val="20"/>
              </w:rPr>
              <w:t>Tareas</w:t>
            </w:r>
          </w:p>
        </w:tc>
      </w:tr>
      <w:tr w:rsidR="00E0684D" w:rsidRPr="006A0051" w:rsidTr="008C7B93">
        <w:trPr>
          <w:trHeight w:val="113"/>
        </w:trPr>
        <w:tc>
          <w:tcPr>
            <w:tcW w:w="0" w:type="auto"/>
            <w:vMerge w:val="restart"/>
          </w:tcPr>
          <w:p w:rsidR="00E0684D" w:rsidRPr="006A0051" w:rsidRDefault="00E0684D" w:rsidP="00B56327">
            <w:pPr>
              <w:pStyle w:val="Encabezado"/>
              <w:pBdr>
                <w:bottom w:val="single" w:sz="4" w:space="1" w:color="auto"/>
              </w:pBdr>
              <w:jc w:val="both"/>
              <w:rPr>
                <w:rFonts w:ascii="Segoe UI Light" w:hAnsi="Segoe UI Light"/>
                <w:sz w:val="20"/>
                <w:szCs w:val="20"/>
              </w:rPr>
            </w:pPr>
          </w:p>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 xml:space="preserve">1.1  Caracterización de las  producciones. </w:t>
            </w:r>
          </w:p>
        </w:tc>
        <w:tc>
          <w:tcPr>
            <w:tcW w:w="0" w:type="auto"/>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 xml:space="preserve"> 1. Constitución del Equipo de Trabajo. </w:t>
            </w:r>
          </w:p>
        </w:tc>
        <w:tc>
          <w:tcPr>
            <w:tcW w:w="0" w:type="auto"/>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 xml:space="preserve">1. Formación del Equipo de trabajo. </w:t>
            </w:r>
          </w:p>
        </w:tc>
      </w:tr>
      <w:tr w:rsidR="00E0684D" w:rsidRPr="006A0051" w:rsidTr="008C7B93">
        <w:trPr>
          <w:trHeight w:val="113"/>
        </w:trPr>
        <w:tc>
          <w:tcPr>
            <w:tcW w:w="0" w:type="auto"/>
            <w:vMerge/>
          </w:tcPr>
          <w:p w:rsidR="00E0684D" w:rsidRPr="006A0051" w:rsidRDefault="00E0684D" w:rsidP="00B56327">
            <w:pPr>
              <w:pStyle w:val="Encabezado"/>
              <w:pBdr>
                <w:bottom w:val="single" w:sz="4" w:space="1" w:color="auto"/>
              </w:pBdr>
              <w:jc w:val="both"/>
              <w:rPr>
                <w:rFonts w:ascii="Segoe UI Light" w:hAnsi="Segoe UI Light"/>
                <w:sz w:val="20"/>
                <w:szCs w:val="20"/>
              </w:rPr>
            </w:pPr>
          </w:p>
        </w:tc>
        <w:tc>
          <w:tcPr>
            <w:tcW w:w="0" w:type="auto"/>
            <w:gridSpan w:val="2"/>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2. Identificación de los elementos del costo de las producciones.</w:t>
            </w:r>
          </w:p>
        </w:tc>
      </w:tr>
      <w:tr w:rsidR="00E0684D" w:rsidRPr="006A0051" w:rsidTr="008C7B93">
        <w:trPr>
          <w:trHeight w:val="113"/>
        </w:trPr>
        <w:tc>
          <w:tcPr>
            <w:tcW w:w="0" w:type="auto"/>
            <w:vMerge w:val="restart"/>
          </w:tcPr>
          <w:p w:rsidR="00E0684D" w:rsidRPr="006A0051" w:rsidRDefault="00E0684D" w:rsidP="00B56327">
            <w:pPr>
              <w:pStyle w:val="Encabezado"/>
              <w:pBdr>
                <w:bottom w:val="single" w:sz="4" w:space="1" w:color="auto"/>
              </w:pBdr>
              <w:jc w:val="both"/>
              <w:rPr>
                <w:rFonts w:ascii="Segoe UI Light" w:hAnsi="Segoe UI Light"/>
                <w:sz w:val="20"/>
                <w:szCs w:val="20"/>
              </w:rPr>
            </w:pPr>
          </w:p>
          <w:p w:rsidR="00E0684D" w:rsidRPr="006A0051" w:rsidRDefault="00E0684D" w:rsidP="00B56327">
            <w:pPr>
              <w:pStyle w:val="Encabezado"/>
              <w:pBdr>
                <w:bottom w:val="single" w:sz="4" w:space="1" w:color="auto"/>
              </w:pBdr>
              <w:jc w:val="both"/>
              <w:rPr>
                <w:rFonts w:ascii="Segoe UI Light" w:hAnsi="Segoe UI Light"/>
                <w:sz w:val="20"/>
                <w:szCs w:val="20"/>
              </w:rPr>
            </w:pPr>
          </w:p>
          <w:p w:rsidR="00E0684D" w:rsidRPr="006A0051" w:rsidRDefault="00E0684D" w:rsidP="00B56327">
            <w:pPr>
              <w:pStyle w:val="Encabezado"/>
              <w:pBdr>
                <w:bottom w:val="single" w:sz="4" w:space="1" w:color="auto"/>
              </w:pBdr>
              <w:jc w:val="both"/>
              <w:rPr>
                <w:rFonts w:ascii="Segoe UI Light" w:hAnsi="Segoe UI Light"/>
                <w:sz w:val="20"/>
                <w:szCs w:val="20"/>
              </w:rPr>
            </w:pPr>
          </w:p>
          <w:p w:rsidR="00E0684D" w:rsidRPr="006A0051" w:rsidRDefault="00E0684D" w:rsidP="00B56327">
            <w:pPr>
              <w:pStyle w:val="Encabezado"/>
              <w:pBdr>
                <w:bottom w:val="single" w:sz="4" w:space="1" w:color="auto"/>
              </w:pBdr>
              <w:jc w:val="both"/>
              <w:rPr>
                <w:rFonts w:ascii="Segoe UI Light" w:hAnsi="Segoe UI Light"/>
                <w:sz w:val="20"/>
                <w:szCs w:val="20"/>
              </w:rPr>
            </w:pPr>
          </w:p>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 xml:space="preserve">1.2  Establecimiento de los Estándares </w:t>
            </w:r>
          </w:p>
        </w:tc>
        <w:tc>
          <w:tcPr>
            <w:tcW w:w="0" w:type="auto"/>
            <w:gridSpan w:val="2"/>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1</w:t>
            </w:r>
            <w:r w:rsidRPr="006A0051">
              <w:rPr>
                <w:rFonts w:ascii="Segoe UI Light" w:hAnsi="Segoe UI Light"/>
                <w:color w:val="FF0000"/>
                <w:sz w:val="20"/>
                <w:szCs w:val="20"/>
              </w:rPr>
              <w:t xml:space="preserve">. </w:t>
            </w:r>
            <w:r w:rsidRPr="006A0051">
              <w:rPr>
                <w:rFonts w:ascii="Segoe UI Light" w:hAnsi="Segoe UI Light"/>
                <w:sz w:val="20"/>
                <w:szCs w:val="20"/>
              </w:rPr>
              <w:t>Confección de los papeles de trabajo</w:t>
            </w:r>
          </w:p>
        </w:tc>
      </w:tr>
      <w:tr w:rsidR="00E0684D" w:rsidRPr="006A0051" w:rsidTr="008C7B93">
        <w:trPr>
          <w:trHeight w:val="113"/>
        </w:trPr>
        <w:tc>
          <w:tcPr>
            <w:tcW w:w="0" w:type="auto"/>
            <w:vMerge/>
          </w:tcPr>
          <w:p w:rsidR="00E0684D" w:rsidRPr="006A0051" w:rsidRDefault="00E0684D" w:rsidP="00B56327">
            <w:pPr>
              <w:pStyle w:val="Encabezado"/>
              <w:pBdr>
                <w:bottom w:val="single" w:sz="4" w:space="1" w:color="auto"/>
              </w:pBdr>
              <w:jc w:val="both"/>
              <w:rPr>
                <w:rFonts w:ascii="Segoe UI Light" w:hAnsi="Segoe UI Light"/>
                <w:sz w:val="20"/>
                <w:szCs w:val="20"/>
              </w:rPr>
            </w:pPr>
          </w:p>
        </w:tc>
        <w:tc>
          <w:tcPr>
            <w:tcW w:w="0" w:type="auto"/>
            <w:vMerge w:val="restart"/>
          </w:tcPr>
          <w:p w:rsidR="00E0684D" w:rsidRPr="006A0051" w:rsidRDefault="00E0684D" w:rsidP="00B56327">
            <w:pPr>
              <w:pBdr>
                <w:bottom w:val="single" w:sz="4" w:space="1" w:color="auto"/>
              </w:pBdr>
              <w:autoSpaceDE w:val="0"/>
              <w:autoSpaceDN w:val="0"/>
              <w:adjustRightInd w:val="0"/>
              <w:rPr>
                <w:rFonts w:ascii="Segoe UI Light" w:hAnsi="Segoe UI Light"/>
                <w:sz w:val="20"/>
                <w:szCs w:val="20"/>
              </w:rPr>
            </w:pPr>
            <w:r w:rsidRPr="006A0051">
              <w:rPr>
                <w:rFonts w:ascii="Segoe UI Light" w:hAnsi="Segoe UI Light"/>
                <w:sz w:val="20"/>
                <w:szCs w:val="20"/>
              </w:rPr>
              <w:t>2. Establecimiento del Estándar de  costo del Material Directo.</w:t>
            </w:r>
          </w:p>
        </w:tc>
        <w:tc>
          <w:tcPr>
            <w:tcW w:w="0" w:type="auto"/>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1. Estándar de Precio.</w:t>
            </w:r>
          </w:p>
        </w:tc>
      </w:tr>
      <w:tr w:rsidR="00E0684D" w:rsidRPr="006A0051" w:rsidTr="008C7B93">
        <w:trPr>
          <w:trHeight w:val="113"/>
        </w:trPr>
        <w:tc>
          <w:tcPr>
            <w:tcW w:w="0" w:type="auto"/>
            <w:vMerge/>
          </w:tcPr>
          <w:p w:rsidR="00E0684D" w:rsidRPr="006A0051" w:rsidRDefault="00E0684D" w:rsidP="00B56327">
            <w:pPr>
              <w:pStyle w:val="Encabezado"/>
              <w:pBdr>
                <w:bottom w:val="single" w:sz="4" w:space="1" w:color="auto"/>
              </w:pBdr>
              <w:jc w:val="both"/>
              <w:rPr>
                <w:rFonts w:ascii="Segoe UI Light" w:hAnsi="Segoe UI Light"/>
                <w:sz w:val="20"/>
                <w:szCs w:val="20"/>
              </w:rPr>
            </w:pPr>
          </w:p>
        </w:tc>
        <w:tc>
          <w:tcPr>
            <w:tcW w:w="0" w:type="auto"/>
            <w:vMerge/>
          </w:tcPr>
          <w:p w:rsidR="00E0684D" w:rsidRPr="006A0051" w:rsidRDefault="00E0684D" w:rsidP="00B56327">
            <w:pPr>
              <w:pStyle w:val="Encabezado"/>
              <w:pBdr>
                <w:bottom w:val="single" w:sz="4" w:space="1" w:color="auto"/>
              </w:pBdr>
              <w:jc w:val="both"/>
              <w:rPr>
                <w:rFonts w:ascii="Segoe UI Light" w:hAnsi="Segoe UI Light"/>
                <w:sz w:val="20"/>
                <w:szCs w:val="20"/>
              </w:rPr>
            </w:pPr>
          </w:p>
        </w:tc>
        <w:tc>
          <w:tcPr>
            <w:tcW w:w="0" w:type="auto"/>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2. Estándar de Eficiencia.</w:t>
            </w:r>
          </w:p>
        </w:tc>
      </w:tr>
      <w:tr w:rsidR="00E0684D" w:rsidRPr="006A0051" w:rsidTr="008C7B93">
        <w:trPr>
          <w:trHeight w:val="113"/>
        </w:trPr>
        <w:tc>
          <w:tcPr>
            <w:tcW w:w="0" w:type="auto"/>
            <w:vMerge/>
          </w:tcPr>
          <w:p w:rsidR="00E0684D" w:rsidRPr="006A0051" w:rsidRDefault="00E0684D" w:rsidP="00B56327">
            <w:pPr>
              <w:pStyle w:val="Encabezado"/>
              <w:pBdr>
                <w:bottom w:val="single" w:sz="4" w:space="1" w:color="auto"/>
              </w:pBdr>
              <w:jc w:val="both"/>
              <w:rPr>
                <w:rFonts w:ascii="Segoe UI Light" w:hAnsi="Segoe UI Light"/>
                <w:sz w:val="20"/>
                <w:szCs w:val="20"/>
              </w:rPr>
            </w:pPr>
          </w:p>
        </w:tc>
        <w:tc>
          <w:tcPr>
            <w:tcW w:w="0" w:type="auto"/>
            <w:vMerge w:val="restart"/>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 xml:space="preserve">3. Establecimiento del Estándar del costo de </w:t>
            </w:r>
            <w:smartTag w:uri="urn:schemas-microsoft-com:office:smarttags" w:element="PersonName">
              <w:smartTagPr>
                <w:attr w:name="ProductID" w:val="la Mano"/>
              </w:smartTagPr>
              <w:r w:rsidRPr="006A0051">
                <w:rPr>
                  <w:rFonts w:ascii="Segoe UI Light" w:hAnsi="Segoe UI Light"/>
                  <w:sz w:val="20"/>
                  <w:szCs w:val="20"/>
                </w:rPr>
                <w:t>la Mano</w:t>
              </w:r>
            </w:smartTag>
            <w:r w:rsidRPr="006A0051">
              <w:rPr>
                <w:rFonts w:ascii="Segoe UI Light" w:hAnsi="Segoe UI Light"/>
                <w:sz w:val="20"/>
                <w:szCs w:val="20"/>
              </w:rPr>
              <w:t xml:space="preserve"> de Obra Directa.</w:t>
            </w:r>
          </w:p>
        </w:tc>
        <w:tc>
          <w:tcPr>
            <w:tcW w:w="0" w:type="auto"/>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1. Estándar de Precio.</w:t>
            </w:r>
          </w:p>
        </w:tc>
      </w:tr>
      <w:tr w:rsidR="00E0684D" w:rsidRPr="006A0051" w:rsidTr="008C7B93">
        <w:trPr>
          <w:trHeight w:val="113"/>
        </w:trPr>
        <w:tc>
          <w:tcPr>
            <w:tcW w:w="0" w:type="auto"/>
            <w:vMerge/>
          </w:tcPr>
          <w:p w:rsidR="00E0684D" w:rsidRPr="006A0051" w:rsidRDefault="00E0684D" w:rsidP="00B56327">
            <w:pPr>
              <w:pStyle w:val="Encabezado"/>
              <w:pBdr>
                <w:bottom w:val="single" w:sz="4" w:space="1" w:color="auto"/>
              </w:pBdr>
              <w:jc w:val="both"/>
              <w:rPr>
                <w:rFonts w:ascii="Segoe UI Light" w:hAnsi="Segoe UI Light"/>
                <w:sz w:val="20"/>
                <w:szCs w:val="20"/>
              </w:rPr>
            </w:pPr>
          </w:p>
        </w:tc>
        <w:tc>
          <w:tcPr>
            <w:tcW w:w="0" w:type="auto"/>
            <w:vMerge/>
          </w:tcPr>
          <w:p w:rsidR="00E0684D" w:rsidRPr="006A0051" w:rsidRDefault="00E0684D" w:rsidP="00B56327">
            <w:pPr>
              <w:pStyle w:val="Encabezado"/>
              <w:pBdr>
                <w:bottom w:val="single" w:sz="4" w:space="1" w:color="auto"/>
              </w:pBdr>
              <w:jc w:val="both"/>
              <w:rPr>
                <w:rFonts w:ascii="Segoe UI Light" w:hAnsi="Segoe UI Light"/>
                <w:sz w:val="20"/>
                <w:szCs w:val="20"/>
              </w:rPr>
            </w:pPr>
          </w:p>
        </w:tc>
        <w:tc>
          <w:tcPr>
            <w:tcW w:w="0" w:type="auto"/>
          </w:tcPr>
          <w:p w:rsidR="00E0684D" w:rsidRPr="006A0051" w:rsidRDefault="00E0684D" w:rsidP="00B56327">
            <w:pPr>
              <w:pBdr>
                <w:bottom w:val="single" w:sz="4" w:space="1" w:color="auto"/>
              </w:pBdr>
              <w:autoSpaceDE w:val="0"/>
              <w:autoSpaceDN w:val="0"/>
              <w:adjustRightInd w:val="0"/>
              <w:rPr>
                <w:rFonts w:ascii="Segoe UI Light" w:hAnsi="Segoe UI Light"/>
                <w:sz w:val="20"/>
                <w:szCs w:val="20"/>
              </w:rPr>
            </w:pPr>
            <w:r w:rsidRPr="006A0051">
              <w:rPr>
                <w:rFonts w:ascii="Segoe UI Light" w:hAnsi="Segoe UI Light"/>
                <w:sz w:val="20"/>
                <w:szCs w:val="20"/>
              </w:rPr>
              <w:t>2. Estándar de Eficiencia.</w:t>
            </w:r>
          </w:p>
          <w:p w:rsidR="00E0684D" w:rsidRPr="006A0051" w:rsidRDefault="00E0684D" w:rsidP="00B56327">
            <w:pPr>
              <w:pStyle w:val="Encabezado"/>
              <w:pBdr>
                <w:bottom w:val="single" w:sz="4" w:space="1" w:color="auto"/>
              </w:pBdr>
              <w:jc w:val="both"/>
              <w:rPr>
                <w:rFonts w:ascii="Segoe UI Light" w:hAnsi="Segoe UI Light"/>
                <w:sz w:val="20"/>
                <w:szCs w:val="20"/>
              </w:rPr>
            </w:pPr>
          </w:p>
        </w:tc>
      </w:tr>
      <w:tr w:rsidR="00E0684D" w:rsidRPr="006A0051" w:rsidTr="008C7B93">
        <w:trPr>
          <w:trHeight w:val="113"/>
        </w:trPr>
        <w:tc>
          <w:tcPr>
            <w:tcW w:w="0" w:type="auto"/>
            <w:vMerge/>
          </w:tcPr>
          <w:p w:rsidR="00E0684D" w:rsidRPr="006A0051" w:rsidRDefault="00E0684D" w:rsidP="00B56327">
            <w:pPr>
              <w:pStyle w:val="Encabezado"/>
              <w:pBdr>
                <w:bottom w:val="single" w:sz="4" w:space="1" w:color="auto"/>
              </w:pBdr>
              <w:jc w:val="both"/>
              <w:rPr>
                <w:rFonts w:ascii="Segoe UI Light" w:hAnsi="Segoe UI Light"/>
                <w:sz w:val="20"/>
                <w:szCs w:val="20"/>
              </w:rPr>
            </w:pPr>
          </w:p>
        </w:tc>
        <w:tc>
          <w:tcPr>
            <w:tcW w:w="0" w:type="auto"/>
          </w:tcPr>
          <w:p w:rsidR="00E0684D" w:rsidRPr="006A0051" w:rsidRDefault="00E0684D" w:rsidP="00B56327">
            <w:pPr>
              <w:pBdr>
                <w:bottom w:val="single" w:sz="4" w:space="1" w:color="auto"/>
              </w:pBdr>
              <w:autoSpaceDE w:val="0"/>
              <w:autoSpaceDN w:val="0"/>
              <w:adjustRightInd w:val="0"/>
              <w:rPr>
                <w:rFonts w:ascii="Segoe UI Light" w:hAnsi="Segoe UI Light"/>
                <w:sz w:val="20"/>
                <w:szCs w:val="20"/>
              </w:rPr>
            </w:pPr>
            <w:r w:rsidRPr="006A0051">
              <w:rPr>
                <w:rFonts w:ascii="Segoe UI Light" w:hAnsi="Segoe UI Light"/>
                <w:sz w:val="20"/>
                <w:szCs w:val="20"/>
              </w:rPr>
              <w:t xml:space="preserve">4. Establecimiento del Estándar de Costos Indirectos de Producción. </w:t>
            </w:r>
          </w:p>
        </w:tc>
        <w:tc>
          <w:tcPr>
            <w:tcW w:w="0" w:type="auto"/>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1. Determinar la tasa de aplicación de los costos indirectos de producción.</w:t>
            </w:r>
          </w:p>
        </w:tc>
      </w:tr>
      <w:tr w:rsidR="00E0684D" w:rsidRPr="006A0051" w:rsidTr="008C7B93">
        <w:trPr>
          <w:trHeight w:val="113"/>
        </w:trPr>
        <w:tc>
          <w:tcPr>
            <w:tcW w:w="0" w:type="auto"/>
          </w:tcPr>
          <w:p w:rsidR="00E0684D" w:rsidRPr="006A0051" w:rsidRDefault="00E0684D" w:rsidP="00B56327">
            <w:pPr>
              <w:pStyle w:val="Encabezado"/>
              <w:pBdr>
                <w:bottom w:val="single" w:sz="4" w:space="1" w:color="auto"/>
              </w:pBdr>
              <w:jc w:val="both"/>
              <w:rPr>
                <w:rFonts w:ascii="Segoe UI Light" w:hAnsi="Segoe UI Light"/>
                <w:sz w:val="20"/>
                <w:szCs w:val="20"/>
              </w:rPr>
            </w:pPr>
          </w:p>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 xml:space="preserve">1.3  Determinación del Costo Estándar. </w:t>
            </w:r>
          </w:p>
        </w:tc>
        <w:tc>
          <w:tcPr>
            <w:tcW w:w="0" w:type="auto"/>
            <w:gridSpan w:val="2"/>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1.  Determinación del costo estándar de los  materiales directos.</w:t>
            </w:r>
          </w:p>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 xml:space="preserve">     Determinación del costo estándar de la mano de obra directa </w:t>
            </w:r>
          </w:p>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 xml:space="preserve">     Determinación del costo estándar para los costos indirectos de producción.</w:t>
            </w:r>
          </w:p>
        </w:tc>
      </w:tr>
      <w:tr w:rsidR="00E0684D" w:rsidRPr="006A0051" w:rsidTr="008C7B93">
        <w:trPr>
          <w:trHeight w:val="113"/>
        </w:trPr>
        <w:tc>
          <w:tcPr>
            <w:tcW w:w="0" w:type="auto"/>
            <w:gridSpan w:val="3"/>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 xml:space="preserve">1.4 Confección de </w:t>
            </w:r>
            <w:smartTag w:uri="urn:schemas-microsoft-com:office:smarttags" w:element="PersonName">
              <w:smartTagPr>
                <w:attr w:name="ProductID" w:val="la Ficha"/>
              </w:smartTagPr>
              <w:r w:rsidRPr="006A0051">
                <w:rPr>
                  <w:rFonts w:ascii="Segoe UI Light" w:hAnsi="Segoe UI Light"/>
                  <w:sz w:val="20"/>
                  <w:szCs w:val="20"/>
                </w:rPr>
                <w:t>la Ficha</w:t>
              </w:r>
            </w:smartTag>
            <w:r w:rsidRPr="006A0051">
              <w:rPr>
                <w:rFonts w:ascii="Segoe UI Light" w:hAnsi="Segoe UI Light"/>
                <w:sz w:val="20"/>
                <w:szCs w:val="20"/>
              </w:rPr>
              <w:t xml:space="preserve"> de Costo Estándar.</w:t>
            </w:r>
          </w:p>
        </w:tc>
      </w:tr>
      <w:tr w:rsidR="00E0684D" w:rsidRPr="006A0051" w:rsidTr="008C7B93">
        <w:trPr>
          <w:trHeight w:val="113"/>
        </w:trPr>
        <w:tc>
          <w:tcPr>
            <w:tcW w:w="0" w:type="auto"/>
            <w:vMerge w:val="restart"/>
          </w:tcPr>
          <w:p w:rsidR="00E0684D" w:rsidRPr="006A0051" w:rsidRDefault="00E0684D" w:rsidP="00B56327">
            <w:pPr>
              <w:pStyle w:val="Encabezado"/>
              <w:pBdr>
                <w:bottom w:val="single" w:sz="4" w:space="1" w:color="auto"/>
              </w:pBdr>
              <w:jc w:val="both"/>
              <w:rPr>
                <w:rFonts w:ascii="Segoe UI Light" w:hAnsi="Segoe UI Light"/>
                <w:sz w:val="20"/>
                <w:szCs w:val="20"/>
              </w:rPr>
            </w:pPr>
          </w:p>
          <w:p w:rsidR="00E0684D" w:rsidRPr="006A0051" w:rsidRDefault="00E0684D" w:rsidP="00B56327">
            <w:pPr>
              <w:pStyle w:val="Encabezado"/>
              <w:pBdr>
                <w:bottom w:val="single" w:sz="4" w:space="1" w:color="auto"/>
              </w:pBdr>
              <w:jc w:val="both"/>
              <w:rPr>
                <w:rFonts w:ascii="Segoe UI Light" w:hAnsi="Segoe UI Light"/>
                <w:sz w:val="20"/>
                <w:szCs w:val="20"/>
              </w:rPr>
            </w:pPr>
          </w:p>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1.5  Cálculo de las  Variaciones.</w:t>
            </w:r>
          </w:p>
        </w:tc>
        <w:tc>
          <w:tcPr>
            <w:tcW w:w="0" w:type="auto"/>
            <w:vMerge w:val="restart"/>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1. Variaciones de Material Directo</w:t>
            </w:r>
          </w:p>
        </w:tc>
        <w:tc>
          <w:tcPr>
            <w:tcW w:w="0" w:type="auto"/>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1. Variación Precio.</w:t>
            </w:r>
          </w:p>
        </w:tc>
      </w:tr>
      <w:tr w:rsidR="00E0684D" w:rsidRPr="006A0051" w:rsidTr="008C7B93">
        <w:trPr>
          <w:trHeight w:val="113"/>
        </w:trPr>
        <w:tc>
          <w:tcPr>
            <w:tcW w:w="0" w:type="auto"/>
            <w:vMerge/>
          </w:tcPr>
          <w:p w:rsidR="00E0684D" w:rsidRPr="006A0051" w:rsidRDefault="00E0684D" w:rsidP="00B56327">
            <w:pPr>
              <w:pStyle w:val="Encabezado"/>
              <w:pBdr>
                <w:bottom w:val="single" w:sz="4" w:space="1" w:color="auto"/>
              </w:pBdr>
              <w:jc w:val="both"/>
              <w:rPr>
                <w:rFonts w:ascii="Segoe UI Light" w:hAnsi="Segoe UI Light"/>
                <w:sz w:val="20"/>
                <w:szCs w:val="20"/>
              </w:rPr>
            </w:pPr>
          </w:p>
        </w:tc>
        <w:tc>
          <w:tcPr>
            <w:tcW w:w="0" w:type="auto"/>
            <w:vMerge/>
          </w:tcPr>
          <w:p w:rsidR="00E0684D" w:rsidRPr="006A0051" w:rsidRDefault="00E0684D" w:rsidP="00B56327">
            <w:pPr>
              <w:pStyle w:val="Encabezado"/>
              <w:pBdr>
                <w:bottom w:val="single" w:sz="4" w:space="1" w:color="auto"/>
              </w:pBdr>
              <w:jc w:val="both"/>
              <w:rPr>
                <w:rFonts w:ascii="Segoe UI Light" w:hAnsi="Segoe UI Light"/>
                <w:sz w:val="20"/>
                <w:szCs w:val="20"/>
              </w:rPr>
            </w:pPr>
          </w:p>
        </w:tc>
        <w:tc>
          <w:tcPr>
            <w:tcW w:w="0" w:type="auto"/>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2. Variación Eficiencia(Cantidad de Uso)</w:t>
            </w:r>
          </w:p>
        </w:tc>
      </w:tr>
      <w:tr w:rsidR="00E0684D" w:rsidRPr="006A0051" w:rsidTr="008C7B93">
        <w:trPr>
          <w:trHeight w:val="113"/>
        </w:trPr>
        <w:tc>
          <w:tcPr>
            <w:tcW w:w="0" w:type="auto"/>
            <w:vMerge/>
          </w:tcPr>
          <w:p w:rsidR="00E0684D" w:rsidRPr="006A0051" w:rsidRDefault="00E0684D" w:rsidP="00B56327">
            <w:pPr>
              <w:pStyle w:val="Encabezado"/>
              <w:pBdr>
                <w:bottom w:val="single" w:sz="4" w:space="1" w:color="auto"/>
              </w:pBdr>
              <w:jc w:val="both"/>
              <w:rPr>
                <w:rFonts w:ascii="Segoe UI Light" w:hAnsi="Segoe UI Light"/>
                <w:sz w:val="20"/>
                <w:szCs w:val="20"/>
              </w:rPr>
            </w:pPr>
          </w:p>
        </w:tc>
        <w:tc>
          <w:tcPr>
            <w:tcW w:w="0" w:type="auto"/>
            <w:vMerge w:val="restart"/>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2. Variaciones de Mano Obra Directa.</w:t>
            </w:r>
          </w:p>
        </w:tc>
        <w:tc>
          <w:tcPr>
            <w:tcW w:w="0" w:type="auto"/>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1. Variación Precio (Tasa Salarial).</w:t>
            </w:r>
          </w:p>
        </w:tc>
      </w:tr>
      <w:tr w:rsidR="00E0684D" w:rsidRPr="006A0051" w:rsidTr="008C7B93">
        <w:trPr>
          <w:trHeight w:val="113"/>
        </w:trPr>
        <w:tc>
          <w:tcPr>
            <w:tcW w:w="0" w:type="auto"/>
            <w:vMerge/>
          </w:tcPr>
          <w:p w:rsidR="00E0684D" w:rsidRPr="006A0051" w:rsidRDefault="00E0684D" w:rsidP="00B56327">
            <w:pPr>
              <w:pStyle w:val="Encabezado"/>
              <w:pBdr>
                <w:bottom w:val="single" w:sz="4" w:space="1" w:color="auto"/>
              </w:pBdr>
              <w:jc w:val="both"/>
              <w:rPr>
                <w:rFonts w:ascii="Segoe UI Light" w:hAnsi="Segoe UI Light"/>
                <w:sz w:val="20"/>
                <w:szCs w:val="20"/>
              </w:rPr>
            </w:pPr>
          </w:p>
        </w:tc>
        <w:tc>
          <w:tcPr>
            <w:tcW w:w="0" w:type="auto"/>
            <w:vMerge/>
          </w:tcPr>
          <w:p w:rsidR="00E0684D" w:rsidRPr="006A0051" w:rsidRDefault="00E0684D" w:rsidP="00B56327">
            <w:pPr>
              <w:pStyle w:val="Encabezado"/>
              <w:pBdr>
                <w:bottom w:val="single" w:sz="4" w:space="1" w:color="auto"/>
              </w:pBdr>
              <w:jc w:val="both"/>
              <w:rPr>
                <w:rFonts w:ascii="Segoe UI Light" w:hAnsi="Segoe UI Light"/>
                <w:sz w:val="20"/>
                <w:szCs w:val="20"/>
              </w:rPr>
            </w:pPr>
          </w:p>
        </w:tc>
        <w:tc>
          <w:tcPr>
            <w:tcW w:w="0" w:type="auto"/>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 xml:space="preserve">2. Variación Eficiencia. </w:t>
            </w:r>
          </w:p>
        </w:tc>
      </w:tr>
      <w:tr w:rsidR="00E0684D" w:rsidRPr="006A0051" w:rsidTr="008C7B93">
        <w:trPr>
          <w:trHeight w:val="113"/>
        </w:trPr>
        <w:tc>
          <w:tcPr>
            <w:tcW w:w="0" w:type="auto"/>
            <w:vMerge/>
          </w:tcPr>
          <w:p w:rsidR="00E0684D" w:rsidRPr="006A0051" w:rsidRDefault="00E0684D" w:rsidP="00B56327">
            <w:pPr>
              <w:pStyle w:val="Encabezado"/>
              <w:pBdr>
                <w:bottom w:val="single" w:sz="4" w:space="1" w:color="auto"/>
              </w:pBdr>
              <w:jc w:val="both"/>
              <w:rPr>
                <w:rFonts w:ascii="Segoe UI Light" w:hAnsi="Segoe UI Light"/>
                <w:sz w:val="20"/>
                <w:szCs w:val="20"/>
              </w:rPr>
            </w:pPr>
          </w:p>
        </w:tc>
        <w:tc>
          <w:tcPr>
            <w:tcW w:w="0" w:type="auto"/>
            <w:vMerge w:val="restart"/>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 xml:space="preserve">3. Variaciones de Costos Indirectos de Producción. </w:t>
            </w:r>
          </w:p>
        </w:tc>
        <w:tc>
          <w:tcPr>
            <w:tcW w:w="0" w:type="auto"/>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1. Variación precio (gasto.)</w:t>
            </w:r>
          </w:p>
        </w:tc>
      </w:tr>
      <w:tr w:rsidR="00E0684D" w:rsidRPr="006A0051" w:rsidTr="008C7B93">
        <w:trPr>
          <w:trHeight w:val="113"/>
        </w:trPr>
        <w:tc>
          <w:tcPr>
            <w:tcW w:w="0" w:type="auto"/>
            <w:vMerge/>
          </w:tcPr>
          <w:p w:rsidR="00E0684D" w:rsidRPr="006A0051" w:rsidRDefault="00E0684D" w:rsidP="00B56327">
            <w:pPr>
              <w:pStyle w:val="Encabezado"/>
              <w:pBdr>
                <w:bottom w:val="single" w:sz="4" w:space="1" w:color="auto"/>
              </w:pBdr>
              <w:jc w:val="both"/>
              <w:rPr>
                <w:rFonts w:ascii="Segoe UI Light" w:hAnsi="Segoe UI Light"/>
                <w:sz w:val="20"/>
                <w:szCs w:val="20"/>
              </w:rPr>
            </w:pPr>
          </w:p>
        </w:tc>
        <w:tc>
          <w:tcPr>
            <w:tcW w:w="0" w:type="auto"/>
            <w:vMerge/>
          </w:tcPr>
          <w:p w:rsidR="00E0684D" w:rsidRPr="006A0051" w:rsidRDefault="00E0684D" w:rsidP="00B56327">
            <w:pPr>
              <w:pStyle w:val="Encabezado"/>
              <w:pBdr>
                <w:bottom w:val="single" w:sz="4" w:space="1" w:color="auto"/>
              </w:pBdr>
              <w:jc w:val="both"/>
              <w:rPr>
                <w:rFonts w:ascii="Segoe UI Light" w:hAnsi="Segoe UI Light"/>
                <w:sz w:val="20"/>
                <w:szCs w:val="20"/>
              </w:rPr>
            </w:pPr>
          </w:p>
        </w:tc>
        <w:tc>
          <w:tcPr>
            <w:tcW w:w="0" w:type="auto"/>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2. Variación eficiencia.</w:t>
            </w:r>
          </w:p>
        </w:tc>
      </w:tr>
      <w:tr w:rsidR="00E0684D" w:rsidRPr="006A0051" w:rsidTr="008C7B93">
        <w:trPr>
          <w:trHeight w:val="113"/>
        </w:trPr>
        <w:tc>
          <w:tcPr>
            <w:tcW w:w="0" w:type="auto"/>
            <w:vMerge/>
          </w:tcPr>
          <w:p w:rsidR="00E0684D" w:rsidRPr="006A0051" w:rsidRDefault="00E0684D" w:rsidP="00B56327">
            <w:pPr>
              <w:pStyle w:val="Encabezado"/>
              <w:pBdr>
                <w:bottom w:val="single" w:sz="4" w:space="1" w:color="auto"/>
              </w:pBdr>
              <w:jc w:val="both"/>
              <w:rPr>
                <w:rFonts w:ascii="Segoe UI Light" w:hAnsi="Segoe UI Light"/>
                <w:sz w:val="20"/>
                <w:szCs w:val="20"/>
              </w:rPr>
            </w:pPr>
          </w:p>
        </w:tc>
        <w:tc>
          <w:tcPr>
            <w:tcW w:w="0" w:type="auto"/>
            <w:vMerge/>
          </w:tcPr>
          <w:p w:rsidR="00E0684D" w:rsidRPr="006A0051" w:rsidRDefault="00E0684D" w:rsidP="00B56327">
            <w:pPr>
              <w:pStyle w:val="Encabezado"/>
              <w:pBdr>
                <w:bottom w:val="single" w:sz="4" w:space="1" w:color="auto"/>
              </w:pBdr>
              <w:jc w:val="both"/>
              <w:rPr>
                <w:rFonts w:ascii="Segoe UI Light" w:hAnsi="Segoe UI Light"/>
                <w:sz w:val="20"/>
                <w:szCs w:val="20"/>
              </w:rPr>
            </w:pPr>
          </w:p>
        </w:tc>
        <w:tc>
          <w:tcPr>
            <w:tcW w:w="0" w:type="auto"/>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 xml:space="preserve">3. Variación volumen de producción. </w:t>
            </w:r>
          </w:p>
        </w:tc>
      </w:tr>
      <w:tr w:rsidR="00E0684D" w:rsidRPr="006A0051" w:rsidTr="008C7B93">
        <w:trPr>
          <w:trHeight w:val="113"/>
        </w:trPr>
        <w:tc>
          <w:tcPr>
            <w:tcW w:w="0" w:type="auto"/>
            <w:gridSpan w:val="3"/>
          </w:tcPr>
          <w:p w:rsidR="00E0684D" w:rsidRPr="006A0051" w:rsidRDefault="00E0684D" w:rsidP="00B56327">
            <w:pPr>
              <w:pStyle w:val="Encabezado"/>
              <w:pBdr>
                <w:bottom w:val="single" w:sz="4" w:space="1" w:color="auto"/>
              </w:pBdr>
              <w:jc w:val="both"/>
              <w:rPr>
                <w:rFonts w:ascii="Segoe UI Light" w:hAnsi="Segoe UI Light"/>
                <w:sz w:val="20"/>
                <w:szCs w:val="20"/>
              </w:rPr>
            </w:pPr>
            <w:r w:rsidRPr="006A0051">
              <w:rPr>
                <w:rFonts w:ascii="Segoe UI Light" w:hAnsi="Segoe UI Light"/>
                <w:sz w:val="20"/>
                <w:szCs w:val="20"/>
              </w:rPr>
              <w:t>1.6  Contabilización de las variaciones.</w:t>
            </w:r>
          </w:p>
        </w:tc>
      </w:tr>
    </w:tbl>
    <w:p w:rsidR="00E0684D" w:rsidRPr="00FF496C" w:rsidRDefault="00E0684D" w:rsidP="00E0684D">
      <w:pPr>
        <w:pBdr>
          <w:bottom w:val="single" w:sz="4" w:space="1" w:color="auto"/>
        </w:pBdr>
        <w:rPr>
          <w:rFonts w:ascii="Segoe UI Light" w:hAnsi="Segoe UI Light"/>
        </w:rPr>
      </w:pPr>
    </w:p>
    <w:p w:rsidR="00E0684D" w:rsidRPr="00FF496C" w:rsidRDefault="00E0684D" w:rsidP="00E0684D">
      <w:pPr>
        <w:pBdr>
          <w:bottom w:val="single" w:sz="4" w:space="1" w:color="auto"/>
        </w:pBdr>
        <w:jc w:val="center"/>
        <w:rPr>
          <w:rFonts w:ascii="Segoe UI Light" w:hAnsi="Segoe UI Light"/>
          <w:b/>
        </w:rPr>
      </w:pPr>
    </w:p>
    <w:p w:rsidR="00E0684D" w:rsidRPr="00FF496C" w:rsidRDefault="00E0684D" w:rsidP="00E0684D">
      <w:pPr>
        <w:pBdr>
          <w:bottom w:val="single" w:sz="4" w:space="1" w:color="auto"/>
        </w:pBdr>
        <w:jc w:val="center"/>
        <w:rPr>
          <w:rFonts w:ascii="Segoe UI Light" w:hAnsi="Segoe UI Light"/>
          <w:b/>
          <w:sz w:val="18"/>
          <w:szCs w:val="18"/>
        </w:rPr>
        <w:sectPr w:rsidR="00E0684D" w:rsidRPr="00FF496C">
          <w:footnotePr>
            <w:numStart w:val="15"/>
          </w:footnotePr>
          <w:pgSz w:w="16838" w:h="11906" w:orient="landscape"/>
          <w:pgMar w:top="1701" w:right="1134" w:bottom="1701" w:left="1985" w:header="709" w:footer="709" w:gutter="0"/>
          <w:cols w:space="708"/>
          <w:docGrid w:linePitch="360"/>
        </w:sectPr>
      </w:pPr>
      <w:r w:rsidRPr="00FF496C">
        <w:rPr>
          <w:rFonts w:ascii="Segoe UI Light" w:hAnsi="Segoe UI Light"/>
          <w:b/>
          <w:sz w:val="18"/>
          <w:szCs w:val="18"/>
        </w:rPr>
        <w:t>Fuente: [Elaboración Propia]</w:t>
      </w:r>
    </w:p>
    <w:p w:rsidR="00E0684D" w:rsidRDefault="00E0684D" w:rsidP="00E0684D">
      <w:pPr>
        <w:pStyle w:val="Encabezado"/>
        <w:pBdr>
          <w:bottom w:val="single" w:sz="4" w:space="1" w:color="auto"/>
        </w:pBdr>
        <w:jc w:val="both"/>
        <w:rPr>
          <w:rFonts w:ascii="Segoe UI Light" w:hAnsi="Segoe UI Light"/>
        </w:rPr>
      </w:pPr>
      <w:r w:rsidRPr="00FF496C">
        <w:rPr>
          <w:rFonts w:ascii="Segoe UI Light" w:hAnsi="Segoe UI Light"/>
        </w:rPr>
        <w:lastRenderedPageBreak/>
        <w:t>A continuación se presenta el despliegue de cada uno de las etapas propuestas en el procedimiento señalado.</w:t>
      </w:r>
    </w:p>
    <w:p w:rsidR="00E0684D" w:rsidRPr="00FF496C" w:rsidRDefault="00E0684D" w:rsidP="00E0684D">
      <w:pPr>
        <w:pStyle w:val="Encabezado"/>
        <w:pBdr>
          <w:bottom w:val="single" w:sz="4" w:space="1" w:color="auto"/>
        </w:pBdr>
        <w:jc w:val="both"/>
        <w:rPr>
          <w:rFonts w:ascii="Segoe UI Light" w:hAnsi="Segoe UI Light"/>
        </w:rPr>
      </w:pPr>
    </w:p>
    <w:p w:rsidR="00E0684D" w:rsidRPr="00FF496C" w:rsidRDefault="00E0684D" w:rsidP="00E0684D">
      <w:pPr>
        <w:pStyle w:val="Encabezado"/>
        <w:pBdr>
          <w:bottom w:val="single" w:sz="4" w:space="1" w:color="auto"/>
        </w:pBdr>
        <w:spacing w:before="120"/>
        <w:jc w:val="both"/>
        <w:rPr>
          <w:rFonts w:ascii="Segoe UI Light" w:hAnsi="Segoe UI Light"/>
        </w:rPr>
      </w:pPr>
      <w:r w:rsidRPr="00FF496C">
        <w:rPr>
          <w:rFonts w:ascii="Segoe UI Light" w:hAnsi="Segoe UI Light"/>
          <w:b/>
        </w:rPr>
        <w:t xml:space="preserve">1.1Caracterizacion de las producciones </w:t>
      </w:r>
    </w:p>
    <w:p w:rsidR="00E0684D" w:rsidRDefault="00E0684D" w:rsidP="00E0684D">
      <w:pPr>
        <w:pBdr>
          <w:bottom w:val="single" w:sz="4" w:space="1" w:color="auto"/>
        </w:pBdr>
        <w:jc w:val="both"/>
        <w:rPr>
          <w:rFonts w:ascii="Segoe UI Light" w:hAnsi="Segoe UI Light"/>
        </w:rPr>
      </w:pP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Esta etapa se lleva a cabo con el objetivo de realizar un análisis preliminar de las producciones, mediante el criterio de experto. En correspondencia, se desarrollan las tareas siguientes en cada uno de los pasos descritos:</w:t>
      </w:r>
    </w:p>
    <w:p w:rsidR="00E0684D" w:rsidRPr="00996DD9" w:rsidRDefault="00E0684D" w:rsidP="00E0684D">
      <w:pPr>
        <w:pBdr>
          <w:bottom w:val="single" w:sz="4" w:space="1" w:color="auto"/>
        </w:pBdr>
        <w:spacing w:before="120"/>
        <w:jc w:val="both"/>
        <w:rPr>
          <w:rFonts w:ascii="Segoe UI Light" w:hAnsi="Segoe UI Light"/>
          <w:b/>
        </w:rPr>
      </w:pPr>
      <w:r w:rsidRPr="00996DD9">
        <w:rPr>
          <w:rFonts w:ascii="Segoe UI Light" w:hAnsi="Segoe UI Light"/>
          <w:b/>
        </w:rPr>
        <w:t>Paso 1.  Constitución del equipo de trabajo.</w:t>
      </w:r>
    </w:p>
    <w:p w:rsidR="00E0684D" w:rsidRPr="00FF496C" w:rsidRDefault="00E0684D" w:rsidP="00E0684D">
      <w:pPr>
        <w:pBdr>
          <w:bottom w:val="single" w:sz="4" w:space="1" w:color="auto"/>
        </w:pBdr>
        <w:spacing w:before="120"/>
        <w:jc w:val="both"/>
        <w:rPr>
          <w:rFonts w:ascii="Segoe UI Light" w:hAnsi="Segoe UI Light"/>
        </w:rPr>
      </w:pPr>
      <w:r w:rsidRPr="00FF496C">
        <w:rPr>
          <w:rFonts w:ascii="Segoe UI Light" w:hAnsi="Segoe UI Light"/>
        </w:rPr>
        <w:t>Para la constitución del equipo de trabajo es necesario, dar cumplimiento a la tarea descrita en el procedimiento propuesto.</w:t>
      </w:r>
    </w:p>
    <w:p w:rsidR="00E0684D" w:rsidRPr="00996DD9" w:rsidRDefault="00E0684D" w:rsidP="00E0684D">
      <w:pPr>
        <w:pBdr>
          <w:bottom w:val="single" w:sz="4" w:space="1" w:color="auto"/>
        </w:pBdr>
        <w:spacing w:before="120"/>
        <w:jc w:val="both"/>
        <w:rPr>
          <w:rFonts w:ascii="Segoe UI Light" w:hAnsi="Segoe UI Light"/>
          <w:b/>
        </w:rPr>
      </w:pPr>
      <w:r w:rsidRPr="00996DD9">
        <w:rPr>
          <w:rFonts w:ascii="Segoe UI Light" w:hAnsi="Segoe UI Light"/>
          <w:b/>
          <w:i/>
        </w:rPr>
        <w:t>Tarea 1. Paso 1.  Formación del equipo de trabajo.</w:t>
      </w:r>
    </w:p>
    <w:p w:rsidR="00E0684D" w:rsidRPr="00FF496C" w:rsidRDefault="00E0684D" w:rsidP="00E0684D">
      <w:pPr>
        <w:pBdr>
          <w:bottom w:val="single" w:sz="4" w:space="1" w:color="auto"/>
        </w:pBdr>
        <w:spacing w:beforeLines="20" w:before="48" w:afterLines="20" w:after="48"/>
        <w:jc w:val="both"/>
        <w:rPr>
          <w:rFonts w:ascii="Segoe UI Light" w:hAnsi="Segoe UI Light"/>
        </w:rPr>
      </w:pPr>
      <w:r w:rsidRPr="00FF496C">
        <w:rPr>
          <w:rFonts w:ascii="Segoe UI Light" w:hAnsi="Segoe UI Light"/>
        </w:rPr>
        <w:t xml:space="preserve">Este tarea comprende la formación del equipo de trabajo interdisciplinario provenientes del panel de expertos (3), para lo cual se utilizará el Método de Expertos, descrito por Goicoechea (1982) (4) y Sánchez (1984) (5), compuesto por no más de siete personas u ocho personas según </w:t>
      </w:r>
      <w:proofErr w:type="spellStart"/>
      <w:r w:rsidRPr="00FF496C">
        <w:rPr>
          <w:rFonts w:ascii="Segoe UI Light" w:hAnsi="Segoe UI Light"/>
        </w:rPr>
        <w:t>Trischler</w:t>
      </w:r>
      <w:proofErr w:type="spellEnd"/>
      <w:r w:rsidRPr="00FF496C">
        <w:rPr>
          <w:rFonts w:ascii="Segoe UI Light" w:hAnsi="Segoe UI Light"/>
        </w:rPr>
        <w:t xml:space="preserve"> (1998), </w:t>
      </w:r>
      <w:proofErr w:type="spellStart"/>
      <w:r w:rsidRPr="00FF496C">
        <w:rPr>
          <w:rFonts w:ascii="Segoe UI Light" w:hAnsi="Segoe UI Light"/>
        </w:rPr>
        <w:t>Amozarrain</w:t>
      </w:r>
      <w:proofErr w:type="spellEnd"/>
      <w:r w:rsidRPr="00FF496C">
        <w:rPr>
          <w:rFonts w:ascii="Segoe UI Light" w:hAnsi="Segoe UI Light"/>
        </w:rPr>
        <w:t xml:space="preserve"> (1999) y </w:t>
      </w:r>
      <w:proofErr w:type="spellStart"/>
      <w:r w:rsidRPr="00FF496C">
        <w:rPr>
          <w:rFonts w:ascii="Segoe UI Light" w:hAnsi="Segoe UI Light"/>
        </w:rPr>
        <w:t>Zaratiegui</w:t>
      </w:r>
      <w:proofErr w:type="spellEnd"/>
      <w:r w:rsidRPr="00FF496C">
        <w:rPr>
          <w:rFonts w:ascii="Segoe UI Light" w:hAnsi="Segoe UI Light"/>
        </w:rPr>
        <w:t xml:space="preserve"> (1999), las cuales deben poseer conocimientos en herramientas de gestión; contar con la presencia de algún experto externo con  amplios conocimientos sobre el costo estándar y nombrar al coordinador del proyecto. Los responsables deberán poseer autonomía de actuación y atribuciones que serán puestas de manifiesto públicamente.</w:t>
      </w:r>
    </w:p>
    <w:p w:rsidR="00E0684D" w:rsidRDefault="00E0684D" w:rsidP="00E0684D">
      <w:pPr>
        <w:pBdr>
          <w:bottom w:val="single" w:sz="4" w:space="1" w:color="auto"/>
        </w:pBdr>
        <w:rPr>
          <w:rFonts w:ascii="Segoe UI Light" w:hAnsi="Segoe UI Light"/>
        </w:rPr>
      </w:pPr>
    </w:p>
    <w:p w:rsidR="00E0684D" w:rsidRPr="0049011F" w:rsidRDefault="00E0684D" w:rsidP="00E0684D">
      <w:pPr>
        <w:pBdr>
          <w:bottom w:val="single" w:sz="4" w:space="1" w:color="auto"/>
        </w:pBdr>
        <w:rPr>
          <w:rFonts w:ascii="Segoe UI Light" w:hAnsi="Segoe UI Light"/>
          <w:b/>
          <w:bCs/>
          <w:i/>
        </w:rPr>
      </w:pPr>
      <w:r w:rsidRPr="0049011F">
        <w:rPr>
          <w:rFonts w:ascii="Segoe UI Light" w:hAnsi="Segoe UI Light"/>
          <w:i/>
        </w:rPr>
        <w:t xml:space="preserve">Para la selección de expertos se utiliza el llamado coeficiente de competencia.   </w:t>
      </w:r>
    </w:p>
    <w:p w:rsidR="00E0684D" w:rsidRPr="00FF496C" w:rsidRDefault="00E0684D" w:rsidP="00E0684D">
      <w:pPr>
        <w:pBdr>
          <w:bottom w:val="single" w:sz="4" w:space="1" w:color="auto"/>
        </w:pBdr>
        <w:spacing w:before="120"/>
        <w:jc w:val="both"/>
        <w:rPr>
          <w:rFonts w:ascii="Segoe UI Light" w:hAnsi="Segoe UI Light"/>
        </w:rPr>
      </w:pPr>
      <w:r w:rsidRPr="0049011F">
        <w:rPr>
          <w:rFonts w:ascii="Segoe UI Light" w:hAnsi="Segoe UI Light"/>
          <w:b/>
        </w:rPr>
        <w:t>Paso 2.</w:t>
      </w:r>
      <w:r w:rsidRPr="00FF496C">
        <w:rPr>
          <w:rFonts w:ascii="Segoe UI Light" w:hAnsi="Segoe UI Light"/>
        </w:rPr>
        <w:t xml:space="preserve"> </w:t>
      </w:r>
      <w:r w:rsidRPr="001F2173">
        <w:rPr>
          <w:rFonts w:ascii="Segoe UI Light" w:hAnsi="Segoe UI Light"/>
          <w:b/>
        </w:rPr>
        <w:t>Identificación de los elementos del costo del producto</w:t>
      </w:r>
      <w:r w:rsidRPr="00FF496C">
        <w:rPr>
          <w:rFonts w:ascii="Segoe UI Light" w:hAnsi="Segoe UI Light"/>
        </w:rPr>
        <w:t xml:space="preserve"> </w:t>
      </w:r>
    </w:p>
    <w:p w:rsidR="00E0684D" w:rsidRPr="00FF496C" w:rsidRDefault="00E0684D" w:rsidP="00E0684D">
      <w:pPr>
        <w:pBdr>
          <w:bottom w:val="single" w:sz="4" w:space="1" w:color="auto"/>
        </w:pBdr>
        <w:spacing w:before="120"/>
        <w:jc w:val="both"/>
        <w:rPr>
          <w:rFonts w:ascii="Segoe UI Light" w:hAnsi="Segoe UI Light"/>
        </w:rPr>
      </w:pPr>
      <w:r w:rsidRPr="00FF496C">
        <w:rPr>
          <w:rFonts w:ascii="Segoe UI Light" w:hAnsi="Segoe UI Light"/>
        </w:rPr>
        <w:t xml:space="preserve">En este paso se determinara a juicio de expertos </w:t>
      </w:r>
      <w:r w:rsidRPr="00FF496C">
        <w:rPr>
          <w:rFonts w:ascii="Segoe UI Light" w:hAnsi="Segoe UI Light"/>
          <w:color w:val="000000"/>
          <w:lang w:val="es-ES_tradnl"/>
        </w:rPr>
        <w:t xml:space="preserve">los principales bienes que se usan en la producción y que se transforman en artículos terminados con la adición de mano de obra directa y costos indirectos de producción, luego se clasificaran en directos e indirectos. </w:t>
      </w:r>
      <w:r w:rsidRPr="00FF496C">
        <w:rPr>
          <w:rFonts w:ascii="Segoe UI Light" w:hAnsi="Segoe UI Light"/>
        </w:rPr>
        <w:t>Para ello, el equipo deberá reflexionar acerca de los elementos que inciden en la identificación de los elementos del costo del producto.</w:t>
      </w:r>
    </w:p>
    <w:p w:rsidR="00E0684D" w:rsidRPr="00FF496C" w:rsidRDefault="00E0684D" w:rsidP="00E0684D">
      <w:pPr>
        <w:pBdr>
          <w:bottom w:val="single" w:sz="4" w:space="1" w:color="auto"/>
        </w:pBdr>
        <w:spacing w:before="120"/>
        <w:jc w:val="both"/>
        <w:rPr>
          <w:rFonts w:ascii="Segoe UI Light" w:hAnsi="Segoe UI Light"/>
          <w:lang w:val="es-ES_tradnl"/>
        </w:rPr>
      </w:pPr>
      <w:r w:rsidRPr="00FF496C">
        <w:rPr>
          <w:rFonts w:ascii="Segoe UI Light" w:hAnsi="Segoe UI Light"/>
          <w:color w:val="000000"/>
          <w:lang w:val="es-ES_tradnl"/>
        </w:rPr>
        <w:t xml:space="preserve">De igual forma se realizará el mismo análisis con el esfuerzo físico o mental empleado para la elaboración de un producto. Finalmente se clasificaran en fijos y variables todos los costos indirectos </w:t>
      </w:r>
      <w:r w:rsidRPr="00FF496C">
        <w:rPr>
          <w:rFonts w:ascii="Segoe UI Light" w:hAnsi="Segoe UI Light"/>
          <w:lang w:val="es-ES_tradnl"/>
        </w:rPr>
        <w:t xml:space="preserve">incurridos en la producción, incluyendo los materiales indirectos y la mano de obra indirecta. </w:t>
      </w:r>
    </w:p>
    <w:p w:rsidR="00E0684D" w:rsidRPr="00FF496C" w:rsidRDefault="00E0684D" w:rsidP="00E0684D">
      <w:pPr>
        <w:pBdr>
          <w:bottom w:val="single" w:sz="4" w:space="1" w:color="auto"/>
        </w:pBdr>
        <w:spacing w:before="120"/>
        <w:jc w:val="both"/>
        <w:rPr>
          <w:rFonts w:ascii="Segoe UI Light" w:hAnsi="Segoe UI Light"/>
          <w:color w:val="0000FF"/>
        </w:rPr>
      </w:pPr>
      <w:r w:rsidRPr="00FF496C">
        <w:rPr>
          <w:rFonts w:ascii="Segoe UI Light" w:hAnsi="Segoe UI Light"/>
        </w:rPr>
        <w:lastRenderedPageBreak/>
        <w:t xml:space="preserve">Posteriormente, para verificar la concordancia entre los implicados se utilizará el Método del Coeficiente de Kendall. </w:t>
      </w:r>
    </w:p>
    <w:p w:rsidR="00E0684D" w:rsidRDefault="00E0684D" w:rsidP="00E0684D">
      <w:pPr>
        <w:pBdr>
          <w:bottom w:val="single" w:sz="4" w:space="1" w:color="auto"/>
        </w:pBdr>
        <w:spacing w:before="120"/>
        <w:jc w:val="both"/>
        <w:rPr>
          <w:rFonts w:ascii="Segoe UI Light" w:hAnsi="Segoe UI Light"/>
          <w:b/>
        </w:rPr>
      </w:pPr>
      <w:r w:rsidRPr="00FF496C">
        <w:rPr>
          <w:rFonts w:ascii="Segoe UI Light" w:hAnsi="Segoe UI Light"/>
          <w:b/>
        </w:rPr>
        <w:t>1.2 Establecimiento de los Estándares</w:t>
      </w:r>
    </w:p>
    <w:p w:rsidR="00E0684D" w:rsidRPr="00FF496C" w:rsidRDefault="00E0684D" w:rsidP="00E0684D">
      <w:pPr>
        <w:pBdr>
          <w:bottom w:val="single" w:sz="4" w:space="1" w:color="auto"/>
        </w:pBdr>
        <w:spacing w:before="120"/>
        <w:jc w:val="both"/>
        <w:rPr>
          <w:rFonts w:ascii="Segoe UI Light" w:hAnsi="Segoe UI Light"/>
        </w:rPr>
      </w:pPr>
    </w:p>
    <w:p w:rsidR="00E0684D" w:rsidRPr="00FF496C" w:rsidRDefault="00E0684D" w:rsidP="00E0684D">
      <w:pPr>
        <w:pStyle w:val="Encabezado"/>
        <w:pBdr>
          <w:bottom w:val="single" w:sz="4" w:space="1" w:color="auto"/>
        </w:pBdr>
        <w:jc w:val="both"/>
        <w:rPr>
          <w:rFonts w:ascii="Segoe UI Light" w:hAnsi="Segoe UI Light"/>
        </w:rPr>
      </w:pPr>
      <w:r w:rsidRPr="00FF496C">
        <w:rPr>
          <w:rFonts w:ascii="Segoe UI Light" w:hAnsi="Segoe UI Light"/>
        </w:rPr>
        <w:t xml:space="preserve">En esta etapa el objetivo es establecer los estándares por elementos del costo  para cada una de las producciones seleccionadas, para el cual se tendrá en cuenta los siguientes pasos y tareas, propuestos en el procedimiento.  </w:t>
      </w:r>
    </w:p>
    <w:p w:rsidR="00E0684D" w:rsidRPr="00FF496C" w:rsidRDefault="00E0684D" w:rsidP="00E0684D">
      <w:pPr>
        <w:pBdr>
          <w:bottom w:val="single" w:sz="4" w:space="1" w:color="auto"/>
        </w:pBdr>
        <w:autoSpaceDE w:val="0"/>
        <w:autoSpaceDN w:val="0"/>
        <w:adjustRightInd w:val="0"/>
        <w:rPr>
          <w:rFonts w:ascii="Segoe UI Light" w:hAnsi="Segoe UI Light"/>
        </w:rPr>
      </w:pPr>
    </w:p>
    <w:p w:rsidR="00E0684D" w:rsidRPr="000C015B" w:rsidRDefault="00E0684D" w:rsidP="00E0684D">
      <w:pPr>
        <w:pBdr>
          <w:bottom w:val="single" w:sz="4" w:space="1" w:color="auto"/>
        </w:pBdr>
        <w:autoSpaceDE w:val="0"/>
        <w:autoSpaceDN w:val="0"/>
        <w:adjustRightInd w:val="0"/>
        <w:rPr>
          <w:rFonts w:ascii="Segoe UI Light" w:hAnsi="Segoe UI Light"/>
          <w:b/>
        </w:rPr>
      </w:pPr>
      <w:r w:rsidRPr="000C015B">
        <w:rPr>
          <w:rFonts w:ascii="Segoe UI Light" w:hAnsi="Segoe UI Light"/>
          <w:b/>
        </w:rPr>
        <w:t>Paso 1. Confección de los papeles de trabajo</w:t>
      </w:r>
    </w:p>
    <w:p w:rsidR="00E0684D" w:rsidRPr="00FF496C" w:rsidRDefault="00E0684D" w:rsidP="00E0684D">
      <w:pPr>
        <w:pBdr>
          <w:bottom w:val="single" w:sz="4" w:space="1" w:color="auto"/>
        </w:pBdr>
        <w:autoSpaceDE w:val="0"/>
        <w:autoSpaceDN w:val="0"/>
        <w:adjustRightInd w:val="0"/>
        <w:rPr>
          <w:rFonts w:ascii="Segoe UI Light" w:hAnsi="Segoe UI Light"/>
        </w:rPr>
      </w:pPr>
    </w:p>
    <w:p w:rsidR="00E0684D" w:rsidRPr="00FF496C" w:rsidRDefault="00E0684D" w:rsidP="00E0684D">
      <w:pPr>
        <w:pBdr>
          <w:bottom w:val="single" w:sz="4" w:space="1" w:color="auto"/>
        </w:pBdr>
        <w:autoSpaceDE w:val="0"/>
        <w:autoSpaceDN w:val="0"/>
        <w:adjustRightInd w:val="0"/>
        <w:jc w:val="both"/>
        <w:rPr>
          <w:rFonts w:ascii="Segoe UI Light" w:hAnsi="Segoe UI Light"/>
        </w:rPr>
      </w:pPr>
      <w:r w:rsidRPr="00FF496C">
        <w:rPr>
          <w:rFonts w:ascii="Segoe UI Light" w:hAnsi="Segoe UI Light"/>
        </w:rPr>
        <w:t>En este paso se recopilara todo la información necesaria para el establecimiento de los estándares, con la ayuda de los expertos seleccionados en la etapa anterior.</w:t>
      </w:r>
    </w:p>
    <w:p w:rsidR="00E0684D" w:rsidRPr="000C015B" w:rsidRDefault="00E0684D" w:rsidP="00E0684D">
      <w:pPr>
        <w:pBdr>
          <w:bottom w:val="single" w:sz="4" w:space="1" w:color="auto"/>
        </w:pBdr>
        <w:autoSpaceDE w:val="0"/>
        <w:autoSpaceDN w:val="0"/>
        <w:adjustRightInd w:val="0"/>
        <w:spacing w:before="120"/>
        <w:rPr>
          <w:rFonts w:ascii="Segoe UI Light" w:hAnsi="Segoe UI Light"/>
          <w:b/>
        </w:rPr>
      </w:pPr>
      <w:r w:rsidRPr="000C015B">
        <w:rPr>
          <w:rFonts w:ascii="Segoe UI Light" w:hAnsi="Segoe UI Light"/>
          <w:b/>
        </w:rPr>
        <w:t>Paso 2.  Establecimiento del estándar de material directo.</w:t>
      </w:r>
    </w:p>
    <w:p w:rsidR="00E0684D" w:rsidRPr="00FF496C" w:rsidRDefault="00E0684D" w:rsidP="00E0684D">
      <w:pPr>
        <w:pStyle w:val="Encabezado"/>
        <w:pBdr>
          <w:bottom w:val="single" w:sz="4" w:space="1" w:color="auto"/>
        </w:pBdr>
        <w:spacing w:before="120"/>
        <w:jc w:val="both"/>
        <w:rPr>
          <w:rFonts w:ascii="Segoe UI Light" w:hAnsi="Segoe UI Light"/>
        </w:rPr>
      </w:pPr>
      <w:r w:rsidRPr="00FF496C">
        <w:rPr>
          <w:rFonts w:ascii="Segoe UI Light" w:hAnsi="Segoe UI Light"/>
        </w:rPr>
        <w:t>En este paso se establecerán los estándares para los materiales directos, tanto de precio como de eficiencia.</w:t>
      </w:r>
    </w:p>
    <w:p w:rsidR="00E0684D" w:rsidRPr="000C015B" w:rsidRDefault="00E0684D" w:rsidP="00E0684D">
      <w:pPr>
        <w:pBdr>
          <w:bottom w:val="single" w:sz="4" w:space="1" w:color="auto"/>
        </w:pBdr>
        <w:spacing w:before="120"/>
        <w:jc w:val="both"/>
        <w:rPr>
          <w:rFonts w:ascii="Segoe UI Light" w:hAnsi="Segoe UI Light"/>
          <w:b/>
        </w:rPr>
      </w:pPr>
      <w:r w:rsidRPr="000C015B">
        <w:rPr>
          <w:rFonts w:ascii="Segoe UI Light" w:hAnsi="Segoe UI Light"/>
          <w:b/>
          <w:i/>
        </w:rPr>
        <w:t>Tarea 1. Paso 2. Estándar de precio</w:t>
      </w:r>
      <w:r w:rsidRPr="000C015B">
        <w:rPr>
          <w:rFonts w:ascii="Segoe UI Light" w:hAnsi="Segoe UI Light"/>
          <w:b/>
        </w:rPr>
        <w:t xml:space="preserve">.  </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Para la obtención de estándar de precio de los materiales directos se debe tener en cuenta los precios unitarios con los cuales los materiales directos se comprarían (precio de adquisición). Aunque los costos estándar en algunos casos se exponen sobre una base por unidad, la gerencia puede aún estimar el total de las ventas para el próximo período antes de que los individuales puedan fijarse.</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 xml:space="preserve">Cuando se usa más de un material directo en un proceso de producción o línea de producto, el estándar de precio unitario debe calcularse para cada uno de los materiales directos, pudiéndose utilizar la siguiente fórmula general: </w:t>
      </w: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Style w:val="Encabezado"/>
        <w:pBdr>
          <w:bottom w:val="single" w:sz="4" w:space="1" w:color="auto"/>
        </w:pBdr>
        <w:spacing w:line="360" w:lineRule="auto"/>
        <w:jc w:val="both"/>
        <w:rPr>
          <w:rFonts w:ascii="Segoe UI Light" w:hAnsi="Segoe UI Light"/>
          <w:b/>
        </w:rPr>
      </w:pPr>
      <w:r w:rsidRPr="00FF496C">
        <w:rPr>
          <w:rFonts w:ascii="Segoe UI Light" w:hAnsi="Segoe UI Light"/>
          <w:b/>
          <w:position w:val="-22"/>
        </w:rPr>
        <w:object w:dxaOrig="68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30pt" o:ole="" fillcolor="window">
            <v:imagedata r:id="rId11" o:title=""/>
          </v:shape>
          <o:OLEObject Type="Embed" ProgID="Equation.3" ShapeID="_x0000_i1025" DrawAspect="Content" ObjectID="_1428569155" r:id="rId12"/>
        </w:object>
      </w:r>
    </w:p>
    <w:p w:rsidR="00E0684D" w:rsidRPr="00FF496C" w:rsidRDefault="00E0684D" w:rsidP="00E0684D">
      <w:pPr>
        <w:pStyle w:val="Encabezado"/>
        <w:pBdr>
          <w:bottom w:val="single" w:sz="4" w:space="1" w:color="auto"/>
        </w:pBdr>
        <w:spacing w:line="360" w:lineRule="auto"/>
        <w:jc w:val="both"/>
        <w:rPr>
          <w:rFonts w:ascii="Segoe UI Light" w:hAnsi="Segoe UI Light"/>
          <w:b/>
        </w:rPr>
      </w:pPr>
    </w:p>
    <w:p w:rsidR="00E0684D" w:rsidRPr="000417B4" w:rsidRDefault="00E0684D" w:rsidP="00E0684D">
      <w:pPr>
        <w:pStyle w:val="Encabezado"/>
        <w:pBdr>
          <w:bottom w:val="single" w:sz="4" w:space="1" w:color="auto"/>
        </w:pBdr>
        <w:jc w:val="both"/>
        <w:rPr>
          <w:rFonts w:ascii="Segoe UI Light" w:hAnsi="Segoe UI Light"/>
          <w:b/>
        </w:rPr>
      </w:pPr>
      <w:proofErr w:type="spellStart"/>
      <w:r w:rsidRPr="000417B4">
        <w:rPr>
          <w:rFonts w:ascii="Segoe UI Light" w:hAnsi="Segoe UI Light"/>
          <w:b/>
        </w:rPr>
        <w:t>Donde</w:t>
      </w:r>
      <w:proofErr w:type="spellEnd"/>
      <w:r w:rsidRPr="000417B4">
        <w:rPr>
          <w:rFonts w:ascii="Segoe UI Light" w:hAnsi="Segoe UI Light"/>
          <w:b/>
        </w:rPr>
        <w:t xml:space="preserve">:  </w:t>
      </w:r>
    </w:p>
    <w:p w:rsidR="00E0684D" w:rsidRDefault="00E0684D" w:rsidP="00E0684D">
      <w:pPr>
        <w:pStyle w:val="Encabezado"/>
        <w:pBdr>
          <w:bottom w:val="single" w:sz="4" w:space="1" w:color="auto"/>
        </w:pBdr>
        <w:jc w:val="both"/>
        <w:rPr>
          <w:rFonts w:ascii="Segoe UI Light" w:hAnsi="Segoe UI Light"/>
        </w:rPr>
      </w:pPr>
    </w:p>
    <w:p w:rsidR="00E0684D" w:rsidRPr="00FF496C" w:rsidRDefault="00E0684D" w:rsidP="00E0684D">
      <w:pPr>
        <w:pStyle w:val="Encabezado"/>
        <w:pBdr>
          <w:bottom w:val="single" w:sz="4" w:space="1" w:color="auto"/>
        </w:pBdr>
        <w:jc w:val="both"/>
        <w:rPr>
          <w:rFonts w:ascii="Segoe UI Light" w:hAnsi="Segoe UI Light"/>
        </w:rPr>
      </w:pPr>
      <w:r w:rsidRPr="000417B4">
        <w:rPr>
          <w:rFonts w:ascii="Segoe UI Light" w:hAnsi="Segoe UI Light"/>
          <w:b/>
        </w:rPr>
        <w:t>MD:</w:t>
      </w:r>
      <w:r w:rsidRPr="00FF496C">
        <w:rPr>
          <w:rFonts w:ascii="Segoe UI Light" w:hAnsi="Segoe UI Light"/>
        </w:rPr>
        <w:t xml:space="preserve"> Material Directo</w:t>
      </w:r>
    </w:p>
    <w:p w:rsidR="00E0684D" w:rsidRPr="00FF496C" w:rsidRDefault="00E0684D" w:rsidP="00E0684D">
      <w:pPr>
        <w:pStyle w:val="Encabezado"/>
        <w:pBdr>
          <w:bottom w:val="single" w:sz="4" w:space="1" w:color="auto"/>
        </w:pBdr>
        <w:jc w:val="both"/>
        <w:rPr>
          <w:rFonts w:ascii="Segoe UI Light" w:hAnsi="Segoe UI Light"/>
        </w:rPr>
      </w:pPr>
      <w:proofErr w:type="spellStart"/>
      <w:r w:rsidRPr="000417B4">
        <w:rPr>
          <w:rFonts w:ascii="Segoe UI Light" w:hAnsi="Segoe UI Light"/>
          <w:b/>
        </w:rPr>
        <w:t>Um</w:t>
      </w:r>
      <w:proofErr w:type="spellEnd"/>
      <w:r w:rsidRPr="000417B4">
        <w:rPr>
          <w:rFonts w:ascii="Segoe UI Light" w:hAnsi="Segoe UI Light"/>
          <w:b/>
        </w:rPr>
        <w:t xml:space="preserve">: </w:t>
      </w:r>
      <w:r w:rsidRPr="00FF496C">
        <w:rPr>
          <w:rFonts w:ascii="Segoe UI Light" w:hAnsi="Segoe UI Light"/>
        </w:rPr>
        <w:t xml:space="preserve">Unidad de medida (Ejemplo: Kg…) </w:t>
      </w:r>
    </w:p>
    <w:p w:rsidR="00E0684D" w:rsidRPr="00FF496C" w:rsidRDefault="00E0684D" w:rsidP="00E0684D">
      <w:pPr>
        <w:pStyle w:val="Encabezado"/>
        <w:pBdr>
          <w:bottom w:val="single" w:sz="4" w:space="1" w:color="auto"/>
        </w:pBdr>
        <w:jc w:val="both"/>
        <w:rPr>
          <w:rFonts w:ascii="Segoe UI Light" w:hAnsi="Segoe UI Light"/>
        </w:rPr>
      </w:pPr>
      <w:r w:rsidRPr="000417B4">
        <w:rPr>
          <w:rFonts w:ascii="Segoe UI Light" w:hAnsi="Segoe UI Light"/>
          <w:b/>
        </w:rPr>
        <w:t>P:</w:t>
      </w:r>
      <w:r w:rsidRPr="00FF496C">
        <w:rPr>
          <w:rFonts w:ascii="Segoe UI Light" w:hAnsi="Segoe UI Light"/>
        </w:rPr>
        <w:t xml:space="preserve"> proceso de producción o línea de producto. </w:t>
      </w:r>
    </w:p>
    <w:p w:rsidR="00E0684D" w:rsidRDefault="00E0684D" w:rsidP="00E0684D">
      <w:pPr>
        <w:pStyle w:val="Encabezado"/>
        <w:pBdr>
          <w:bottom w:val="single" w:sz="4" w:space="1" w:color="auto"/>
        </w:pBdr>
        <w:spacing w:before="120"/>
        <w:jc w:val="both"/>
        <w:rPr>
          <w:rFonts w:ascii="Segoe UI Light" w:hAnsi="Segoe UI Light"/>
          <w:b/>
          <w:i/>
        </w:rPr>
      </w:pPr>
      <w:r w:rsidRPr="00D639F5">
        <w:rPr>
          <w:rFonts w:ascii="Segoe UI Light" w:hAnsi="Segoe UI Light"/>
          <w:b/>
          <w:i/>
        </w:rPr>
        <w:t>Tarea 2. Paso 2. Estándar de eficiencia</w:t>
      </w:r>
    </w:p>
    <w:p w:rsidR="00E0684D" w:rsidRPr="00D639F5" w:rsidRDefault="00E0684D" w:rsidP="00E0684D">
      <w:pPr>
        <w:pStyle w:val="Encabezado"/>
        <w:pBdr>
          <w:bottom w:val="single" w:sz="4" w:space="1" w:color="auto"/>
        </w:pBdr>
        <w:spacing w:before="120"/>
        <w:jc w:val="both"/>
        <w:rPr>
          <w:rFonts w:ascii="Segoe UI Light" w:hAnsi="Segoe UI Light"/>
          <w:b/>
          <w:i/>
        </w:rPr>
      </w:pPr>
    </w:p>
    <w:p w:rsidR="00E0684D" w:rsidRPr="00FF496C" w:rsidRDefault="00E0684D" w:rsidP="00E0684D">
      <w:pPr>
        <w:pStyle w:val="Encabezado"/>
        <w:pBdr>
          <w:bottom w:val="single" w:sz="4" w:space="1" w:color="auto"/>
        </w:pBdr>
        <w:jc w:val="both"/>
        <w:rPr>
          <w:rFonts w:ascii="Segoe UI Light" w:hAnsi="Segoe UI Light"/>
        </w:rPr>
      </w:pPr>
      <w:r w:rsidRPr="00FF496C">
        <w:rPr>
          <w:rFonts w:ascii="Segoe UI Light" w:hAnsi="Segoe UI Light"/>
        </w:rPr>
        <w:t>Los estándar de eficiencia (cantidad o uso) son especificaciones preestablecidas de la cantidad de materiales directos que irían en la producción de una unidad terminada. Si se requiere más de un material para completar una unidad, los estándares individuales deben calcularse para cada material directo. Para la obtención del estándar de eficiencia  es necesario determinar la norma de consumo.</w:t>
      </w:r>
    </w:p>
    <w:p w:rsidR="00E0684D" w:rsidRPr="00FF496C" w:rsidRDefault="00E0684D" w:rsidP="00E0684D">
      <w:pPr>
        <w:pBdr>
          <w:bottom w:val="single" w:sz="4" w:space="1" w:color="auto"/>
        </w:pBdr>
        <w:spacing w:before="120"/>
        <w:jc w:val="both"/>
        <w:rPr>
          <w:rFonts w:ascii="Segoe UI Light" w:hAnsi="Segoe UI Light"/>
        </w:rPr>
      </w:pPr>
      <w:r w:rsidRPr="00FF496C">
        <w:rPr>
          <w:rFonts w:ascii="Segoe UI Light" w:hAnsi="Segoe UI Light"/>
        </w:rPr>
        <w:t xml:space="preserve">Al igual que el estándar de precio se debe calcular el estándar de eficiencia para cada uno de los materiales directos, pudiéndose utilizar la siguiente fórmula: </w:t>
      </w:r>
    </w:p>
    <w:p w:rsidR="00E0684D" w:rsidRPr="00FF496C" w:rsidRDefault="00E0684D" w:rsidP="00E0684D">
      <w:pPr>
        <w:pStyle w:val="Encabezado"/>
        <w:pBdr>
          <w:bottom w:val="single" w:sz="4" w:space="1" w:color="auto"/>
        </w:pBdr>
        <w:spacing w:line="360" w:lineRule="auto"/>
        <w:jc w:val="both"/>
        <w:rPr>
          <w:rFonts w:ascii="Segoe UI Light" w:hAnsi="Segoe UI Light"/>
        </w:rPr>
      </w:pPr>
    </w:p>
    <w:p w:rsidR="00E0684D" w:rsidRPr="00FF496C" w:rsidRDefault="00E0684D" w:rsidP="00E0684D">
      <w:pPr>
        <w:pStyle w:val="Encabezado"/>
        <w:pBdr>
          <w:bottom w:val="single" w:sz="4" w:space="1" w:color="auto"/>
        </w:pBdr>
        <w:spacing w:line="360" w:lineRule="auto"/>
        <w:jc w:val="both"/>
        <w:rPr>
          <w:rFonts w:ascii="Segoe UI Light" w:hAnsi="Segoe UI Light"/>
          <w:b/>
        </w:rPr>
      </w:pPr>
      <w:r w:rsidRPr="00FF496C">
        <w:rPr>
          <w:rFonts w:ascii="Segoe UI Light" w:hAnsi="Segoe UI Light"/>
        </w:rPr>
        <w:t xml:space="preserve"> </w:t>
      </w:r>
      <w:r w:rsidRPr="00FF496C">
        <w:rPr>
          <w:rFonts w:ascii="Segoe UI Light" w:hAnsi="Segoe UI Light"/>
          <w:b/>
          <w:position w:val="-22"/>
        </w:rPr>
        <w:object w:dxaOrig="5420" w:dyaOrig="600">
          <v:shape id="_x0000_i1026" type="#_x0000_t75" style="width:270pt;height:30pt" o:ole="" fillcolor="window">
            <v:imagedata r:id="rId13" o:title=""/>
          </v:shape>
          <o:OLEObject Type="Embed" ProgID="Equation.3" ShapeID="_x0000_i1026" DrawAspect="Content" ObjectID="_1428569156" r:id="rId14"/>
        </w:object>
      </w:r>
    </w:p>
    <w:p w:rsidR="00E0684D" w:rsidRPr="00FF496C" w:rsidRDefault="00E0684D" w:rsidP="00E0684D">
      <w:pPr>
        <w:pBdr>
          <w:bottom w:val="single" w:sz="4" w:space="1" w:color="auto"/>
        </w:pBdr>
        <w:autoSpaceDE w:val="0"/>
        <w:autoSpaceDN w:val="0"/>
        <w:adjustRightInd w:val="0"/>
        <w:rPr>
          <w:rFonts w:ascii="Segoe UI Light" w:hAnsi="Segoe UI Light"/>
        </w:rPr>
      </w:pPr>
    </w:p>
    <w:p w:rsidR="00E0684D" w:rsidRPr="007218F2" w:rsidRDefault="00E0684D" w:rsidP="00E0684D">
      <w:pPr>
        <w:pBdr>
          <w:bottom w:val="single" w:sz="4" w:space="1" w:color="auto"/>
        </w:pBdr>
        <w:autoSpaceDE w:val="0"/>
        <w:autoSpaceDN w:val="0"/>
        <w:adjustRightInd w:val="0"/>
        <w:rPr>
          <w:rFonts w:ascii="Segoe UI Light" w:hAnsi="Segoe UI Light"/>
          <w:b/>
        </w:rPr>
      </w:pPr>
      <w:r w:rsidRPr="007218F2">
        <w:rPr>
          <w:rFonts w:ascii="Segoe UI Light" w:hAnsi="Segoe UI Light"/>
          <w:b/>
        </w:rPr>
        <w:t>Paso 3.  Establecimiento del estándar de la mano de obra directa.</w:t>
      </w:r>
    </w:p>
    <w:p w:rsidR="00E0684D" w:rsidRPr="00FF496C" w:rsidRDefault="00E0684D" w:rsidP="00E0684D">
      <w:pPr>
        <w:pBdr>
          <w:bottom w:val="single" w:sz="4" w:space="1" w:color="auto"/>
        </w:pBdr>
        <w:autoSpaceDE w:val="0"/>
        <w:autoSpaceDN w:val="0"/>
        <w:adjustRightInd w:val="0"/>
        <w:rPr>
          <w:rFonts w:ascii="Segoe UI Light" w:hAnsi="Segoe UI Light"/>
          <w:i/>
        </w:rPr>
      </w:pPr>
    </w:p>
    <w:p w:rsidR="00E0684D" w:rsidRPr="00FF496C" w:rsidRDefault="00E0684D" w:rsidP="00E0684D">
      <w:pPr>
        <w:pBdr>
          <w:bottom w:val="single" w:sz="4" w:space="1" w:color="auto"/>
        </w:pBdr>
        <w:autoSpaceDE w:val="0"/>
        <w:autoSpaceDN w:val="0"/>
        <w:adjustRightInd w:val="0"/>
        <w:jc w:val="both"/>
        <w:rPr>
          <w:rFonts w:ascii="Segoe UI Light" w:hAnsi="Segoe UI Light"/>
          <w:i/>
        </w:rPr>
      </w:pPr>
      <w:r w:rsidRPr="00FF496C">
        <w:rPr>
          <w:rFonts w:ascii="Segoe UI Light" w:hAnsi="Segoe UI Light"/>
        </w:rPr>
        <w:t xml:space="preserve">Para calcular el estándar de mano de obra directa se debe tener en </w:t>
      </w:r>
      <w:proofErr w:type="spellStart"/>
      <w:r w:rsidRPr="00FF496C">
        <w:rPr>
          <w:rFonts w:ascii="Segoe UI Light" w:hAnsi="Segoe UI Light"/>
        </w:rPr>
        <w:t>cuanta</w:t>
      </w:r>
      <w:proofErr w:type="spellEnd"/>
      <w:r w:rsidRPr="00FF496C">
        <w:rPr>
          <w:rFonts w:ascii="Segoe UI Light" w:hAnsi="Segoe UI Light"/>
        </w:rPr>
        <w:t xml:space="preserve"> las siguientes tareas: </w:t>
      </w:r>
    </w:p>
    <w:p w:rsidR="00E0684D" w:rsidRPr="00FF496C" w:rsidRDefault="00E0684D" w:rsidP="00E0684D">
      <w:pPr>
        <w:pBdr>
          <w:bottom w:val="single" w:sz="4" w:space="1" w:color="auto"/>
        </w:pBdr>
        <w:autoSpaceDE w:val="0"/>
        <w:autoSpaceDN w:val="0"/>
        <w:adjustRightInd w:val="0"/>
        <w:rPr>
          <w:rFonts w:ascii="Segoe UI Light" w:hAnsi="Segoe UI Light"/>
          <w:i/>
        </w:rPr>
      </w:pPr>
    </w:p>
    <w:p w:rsidR="00E0684D" w:rsidRPr="007218F2" w:rsidRDefault="00E0684D" w:rsidP="00E0684D">
      <w:pPr>
        <w:pBdr>
          <w:bottom w:val="single" w:sz="4" w:space="1" w:color="auto"/>
        </w:pBdr>
        <w:autoSpaceDE w:val="0"/>
        <w:autoSpaceDN w:val="0"/>
        <w:adjustRightInd w:val="0"/>
        <w:rPr>
          <w:rFonts w:ascii="Segoe UI Light" w:hAnsi="Segoe UI Light"/>
          <w:b/>
          <w:i/>
        </w:rPr>
      </w:pPr>
      <w:r w:rsidRPr="007218F2">
        <w:rPr>
          <w:rFonts w:ascii="Segoe UI Light" w:hAnsi="Segoe UI Light"/>
          <w:b/>
          <w:i/>
        </w:rPr>
        <w:t>Tarea 1. Paso 3. Estándar de precio</w:t>
      </w:r>
      <w:r w:rsidRPr="007218F2">
        <w:rPr>
          <w:rFonts w:ascii="Segoe UI Light" w:hAnsi="Segoe UI Light"/>
          <w:b/>
        </w:rPr>
        <w:t xml:space="preserve">.  </w:t>
      </w:r>
    </w:p>
    <w:p w:rsidR="00E0684D" w:rsidRDefault="00E0684D" w:rsidP="00E0684D">
      <w:pPr>
        <w:pBdr>
          <w:bottom w:val="single" w:sz="4" w:space="1" w:color="auto"/>
        </w:pBdr>
        <w:jc w:val="both"/>
        <w:rPr>
          <w:rFonts w:ascii="Segoe UI Light" w:hAnsi="Segoe UI Light"/>
        </w:rPr>
      </w:pP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Para el establecimiento del Estándar de Precio se tomará el número de producciones y se divide por el número de unidades para determinar cuántas veces se realiza la producción.</w:t>
      </w: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spacing w:line="360" w:lineRule="auto"/>
        <w:jc w:val="both"/>
        <w:rPr>
          <w:rFonts w:ascii="Segoe UI Light" w:hAnsi="Segoe UI Light"/>
          <w:b/>
        </w:rPr>
      </w:pPr>
      <w:r w:rsidRPr="00FF496C">
        <w:rPr>
          <w:rFonts w:ascii="Segoe UI Light" w:hAnsi="Segoe UI Light"/>
          <w:b/>
          <w:position w:val="-22"/>
        </w:rPr>
        <w:object w:dxaOrig="7460" w:dyaOrig="600">
          <v:shape id="_x0000_i1027" type="#_x0000_t75" style="width:372pt;height:30pt" o:ole="" fillcolor="window">
            <v:imagedata r:id="rId15" o:title=""/>
          </v:shape>
          <o:OLEObject Type="Embed" ProgID="Equation.3" ShapeID="_x0000_i1027" DrawAspect="Content" ObjectID="_1428569157" r:id="rId16"/>
        </w:object>
      </w: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ind w:right="20"/>
        <w:jc w:val="both"/>
        <w:rPr>
          <w:rFonts w:ascii="Segoe UI Light" w:hAnsi="Segoe UI Light"/>
        </w:rPr>
      </w:pPr>
      <w:r w:rsidRPr="00FF496C">
        <w:rPr>
          <w:rFonts w:ascii="Segoe UI Light" w:hAnsi="Segoe UI Light"/>
        </w:rPr>
        <w:lastRenderedPageBreak/>
        <w:t>A partir de esta información, conoceremos las horas trabajadas por el trabajador dentro de un proceso productivo</w:t>
      </w:r>
      <w:r w:rsidRPr="00FF496C">
        <w:rPr>
          <w:rFonts w:ascii="Segoe UI Light" w:hAnsi="Segoe UI Light"/>
          <w:color w:val="FF0000"/>
        </w:rPr>
        <w:t xml:space="preserve">. </w:t>
      </w:r>
      <w:r w:rsidRPr="00FF496C">
        <w:rPr>
          <w:rFonts w:ascii="Segoe UI Light" w:hAnsi="Segoe UI Light"/>
        </w:rPr>
        <w:t xml:space="preserve">Si laboró en más de una ocasión dentro del proceso se sumarán las horas para así obtener el número de horas totales en función del mencionado proceso. </w:t>
      </w:r>
    </w:p>
    <w:p w:rsidR="00E0684D" w:rsidRPr="00FF496C" w:rsidRDefault="00E0684D" w:rsidP="00E0684D">
      <w:pPr>
        <w:pBdr>
          <w:bottom w:val="single" w:sz="4" w:space="1" w:color="auto"/>
        </w:pBdr>
        <w:jc w:val="both"/>
        <w:rPr>
          <w:rFonts w:ascii="Segoe UI Light" w:hAnsi="Segoe UI Light"/>
        </w:rPr>
      </w:pPr>
    </w:p>
    <w:p w:rsidR="00E0684D" w:rsidRPr="00FF496C" w:rsidRDefault="00E0684D" w:rsidP="00E0684D">
      <w:pPr>
        <w:pBdr>
          <w:bottom w:val="single" w:sz="4" w:space="1" w:color="auto"/>
        </w:pBdr>
        <w:jc w:val="both"/>
        <w:rPr>
          <w:rFonts w:ascii="Segoe UI Light" w:hAnsi="Segoe UI Light"/>
        </w:rPr>
      </w:pPr>
      <w:r w:rsidRPr="003F656B">
        <w:rPr>
          <w:rFonts w:ascii="Segoe UI Light" w:hAnsi="Segoe UI Light"/>
          <w:b/>
        </w:rPr>
        <w:t>Número de horas trabajadas totales =</w:t>
      </w:r>
      <w:r w:rsidRPr="00FF496C">
        <w:rPr>
          <w:rFonts w:ascii="Segoe UI Light" w:hAnsi="Segoe UI Light"/>
        </w:rPr>
        <w:t xml:space="preserve"> ∑ Horas trabajadas por cada trabajador</w:t>
      </w:r>
    </w:p>
    <w:p w:rsidR="00E0684D" w:rsidRPr="00FF496C" w:rsidRDefault="00E0684D" w:rsidP="00E0684D">
      <w:pPr>
        <w:pBdr>
          <w:bottom w:val="single" w:sz="4" w:space="1" w:color="auto"/>
        </w:pBdr>
        <w:jc w:val="both"/>
        <w:rPr>
          <w:rFonts w:ascii="Segoe UI Light" w:hAnsi="Segoe UI Light"/>
        </w:rPr>
      </w:pP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Estas horas totales se multiplicarán por la cantidad de veces que se lleva a cabo un proceso productivo para una producción diaria y así obtener el número de horas diarias que se trabaja por el trabajador.</w:t>
      </w:r>
    </w:p>
    <w:p w:rsidR="00E0684D" w:rsidRPr="00FF496C" w:rsidRDefault="00E0684D" w:rsidP="00E0684D">
      <w:pPr>
        <w:pBdr>
          <w:bottom w:val="single" w:sz="4" w:space="1" w:color="auto"/>
        </w:pBdr>
        <w:spacing w:before="120"/>
        <w:jc w:val="both"/>
        <w:rPr>
          <w:rFonts w:ascii="Segoe UI Light" w:hAnsi="Segoe UI Light"/>
        </w:rPr>
      </w:pPr>
      <w:r w:rsidRPr="003F656B">
        <w:rPr>
          <w:rFonts w:ascii="Segoe UI Light" w:hAnsi="Segoe UI Light"/>
          <w:b/>
        </w:rPr>
        <w:t>Número de horas diarias que trabaja el trabajador =</w:t>
      </w:r>
      <w:r w:rsidRPr="00FF496C">
        <w:rPr>
          <w:rFonts w:ascii="Segoe UI Light" w:hAnsi="Segoe UI Light"/>
        </w:rPr>
        <w:t xml:space="preserve"> Número de horas totales trabajada x Cantidad de veces que se realiza una producción.</w:t>
      </w:r>
    </w:p>
    <w:p w:rsidR="00E0684D" w:rsidRDefault="00E0684D" w:rsidP="00E0684D">
      <w:pPr>
        <w:pBdr>
          <w:bottom w:val="single" w:sz="4" w:space="1" w:color="auto"/>
        </w:pBdr>
        <w:spacing w:before="120"/>
        <w:jc w:val="both"/>
        <w:rPr>
          <w:rFonts w:ascii="Segoe UI Light" w:hAnsi="Segoe UI Light"/>
        </w:rPr>
      </w:pPr>
    </w:p>
    <w:p w:rsidR="00E0684D" w:rsidRPr="00FF496C" w:rsidRDefault="00E0684D" w:rsidP="00E0684D">
      <w:pPr>
        <w:pBdr>
          <w:bottom w:val="single" w:sz="4" w:space="1" w:color="auto"/>
        </w:pBdr>
        <w:spacing w:before="120"/>
        <w:jc w:val="both"/>
        <w:rPr>
          <w:rFonts w:ascii="Segoe UI Light" w:hAnsi="Segoe UI Light"/>
        </w:rPr>
      </w:pPr>
      <w:r w:rsidRPr="00FF496C">
        <w:rPr>
          <w:rFonts w:ascii="Segoe UI Light" w:hAnsi="Segoe UI Light"/>
        </w:rPr>
        <w:t>Este valor en horas diarias que trabaja el trabajador se multiplicará por el salario por hora del trabajador para así obtener el salario diario por hora que devenga el trabajador.</w:t>
      </w:r>
    </w:p>
    <w:p w:rsidR="00E0684D" w:rsidRPr="00FF496C" w:rsidRDefault="00E0684D" w:rsidP="00E0684D">
      <w:pPr>
        <w:pBdr>
          <w:bottom w:val="single" w:sz="4" w:space="1" w:color="auto"/>
        </w:pBdr>
        <w:spacing w:before="120"/>
        <w:jc w:val="both"/>
        <w:rPr>
          <w:rFonts w:ascii="Segoe UI Light" w:hAnsi="Segoe UI Light"/>
        </w:rPr>
      </w:pPr>
      <w:r w:rsidRPr="00B5051C">
        <w:rPr>
          <w:rFonts w:ascii="Segoe UI Light" w:hAnsi="Segoe UI Light"/>
          <w:b/>
        </w:rPr>
        <w:t>Salario diario por hora del trabajador =</w:t>
      </w:r>
      <w:r w:rsidRPr="00FF496C">
        <w:rPr>
          <w:rFonts w:ascii="Segoe UI Light" w:hAnsi="Segoe UI Light"/>
        </w:rPr>
        <w:t xml:space="preserve"> Número de horas diarias que trabaja el trabajador x Salario por hora del trabajador. </w:t>
      </w:r>
    </w:p>
    <w:p w:rsidR="00E0684D" w:rsidRPr="00FF496C" w:rsidRDefault="00E0684D" w:rsidP="00E0684D">
      <w:pPr>
        <w:pBdr>
          <w:bottom w:val="single" w:sz="4" w:space="1" w:color="auto"/>
        </w:pBdr>
        <w:spacing w:before="120"/>
        <w:jc w:val="both"/>
        <w:rPr>
          <w:rFonts w:ascii="Segoe UI Light" w:hAnsi="Segoe UI Light"/>
        </w:rPr>
      </w:pPr>
      <w:r w:rsidRPr="00FF496C">
        <w:rPr>
          <w:rFonts w:ascii="Segoe UI Light" w:hAnsi="Segoe UI Light"/>
        </w:rPr>
        <w:t>Por último este valor de salario por hora del trabajador se divide entre el número de unidades producidas para obtener el salario por unidad producida de la producción.</w:t>
      </w: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spacing w:line="360" w:lineRule="auto"/>
        <w:jc w:val="both"/>
        <w:rPr>
          <w:rFonts w:ascii="Segoe UI Light" w:hAnsi="Segoe UI Light"/>
        </w:rPr>
      </w:pPr>
      <w:r w:rsidRPr="00FF496C">
        <w:rPr>
          <w:rFonts w:ascii="Segoe UI Light" w:hAnsi="Segoe UI Light"/>
          <w:b/>
          <w:position w:val="-26"/>
        </w:rPr>
        <w:object w:dxaOrig="6399" w:dyaOrig="639">
          <v:shape id="_x0000_i1028" type="#_x0000_t75" style="width:318.75pt;height:32.25pt" o:ole="" fillcolor="window">
            <v:imagedata r:id="rId17" o:title=""/>
          </v:shape>
          <o:OLEObject Type="Embed" ProgID="Equation.3" ShapeID="_x0000_i1028" DrawAspect="Content" ObjectID="_1428569158" r:id="rId18"/>
        </w:object>
      </w: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Este salario por unidad producida la línea de producto se dividirá entre 2 para obtener las horas que consume cada trabajador que se desempeña de cada turno y así finalmente llegar al estándar de precio del trabajador.</w:t>
      </w: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spacing w:line="360" w:lineRule="auto"/>
        <w:jc w:val="both"/>
        <w:rPr>
          <w:rFonts w:ascii="Segoe UI Light" w:hAnsi="Segoe UI Light"/>
        </w:rPr>
      </w:pPr>
      <w:r w:rsidRPr="00FF496C">
        <w:rPr>
          <w:rFonts w:ascii="Segoe UI Light" w:hAnsi="Segoe UI Light"/>
          <w:b/>
          <w:position w:val="-22"/>
        </w:rPr>
        <w:object w:dxaOrig="5120" w:dyaOrig="600">
          <v:shape id="_x0000_i1029" type="#_x0000_t75" style="width:255pt;height:30pt" o:ole="" fillcolor="window">
            <v:imagedata r:id="rId19" o:title=""/>
          </v:shape>
          <o:OLEObject Type="Embed" ProgID="Equation.3" ShapeID="_x0000_i1029" DrawAspect="Content" ObjectID="_1428569159" r:id="rId20"/>
        </w:object>
      </w:r>
      <w:r w:rsidRPr="00FF496C">
        <w:rPr>
          <w:rFonts w:ascii="Segoe UI Light" w:hAnsi="Segoe UI Light"/>
        </w:rPr>
        <w:t xml:space="preserve"> </w:t>
      </w:r>
    </w:p>
    <w:p w:rsidR="00E0684D" w:rsidRPr="00FF496C" w:rsidRDefault="00E0684D" w:rsidP="00E0684D">
      <w:pPr>
        <w:pStyle w:val="Encabezado"/>
        <w:pBdr>
          <w:bottom w:val="single" w:sz="4" w:space="1" w:color="auto"/>
        </w:pBdr>
        <w:spacing w:line="360" w:lineRule="auto"/>
        <w:jc w:val="both"/>
        <w:rPr>
          <w:rFonts w:ascii="Segoe UI Light" w:hAnsi="Segoe UI Light"/>
          <w:b/>
        </w:rPr>
      </w:pPr>
    </w:p>
    <w:p w:rsidR="00E0684D" w:rsidRPr="00B5051C" w:rsidRDefault="00E0684D" w:rsidP="00E0684D">
      <w:pPr>
        <w:pBdr>
          <w:bottom w:val="single" w:sz="4" w:space="1" w:color="auto"/>
        </w:pBdr>
        <w:spacing w:line="360" w:lineRule="auto"/>
        <w:jc w:val="both"/>
        <w:rPr>
          <w:rFonts w:ascii="Segoe UI Light" w:hAnsi="Segoe UI Light"/>
          <w:b/>
          <w:i/>
        </w:rPr>
      </w:pPr>
      <w:r w:rsidRPr="00B5051C">
        <w:rPr>
          <w:rFonts w:ascii="Segoe UI Light" w:hAnsi="Segoe UI Light"/>
          <w:b/>
          <w:i/>
        </w:rPr>
        <w:t>Tarea 2. Paso 3. Estándar de eficiencia</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 xml:space="preserve"> Para determinar el estándar de eficiencia del trabajador se tomarán las horas diarias trabajadas por el trabajador y se dividirá por el número de unidades producidas en un día.</w:t>
      </w: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spacing w:line="360" w:lineRule="auto"/>
        <w:jc w:val="both"/>
        <w:rPr>
          <w:rFonts w:ascii="Segoe UI Light" w:hAnsi="Segoe UI Light"/>
          <w:b/>
        </w:rPr>
      </w:pPr>
      <w:r w:rsidRPr="00FF496C">
        <w:rPr>
          <w:rFonts w:ascii="Segoe UI Light" w:hAnsi="Segoe UI Light"/>
          <w:b/>
          <w:position w:val="-26"/>
        </w:rPr>
        <w:object w:dxaOrig="6860" w:dyaOrig="639">
          <v:shape id="_x0000_i1030" type="#_x0000_t75" style="width:342pt;height:32.25pt" o:ole="" fillcolor="window">
            <v:imagedata r:id="rId21" o:title=""/>
          </v:shape>
          <o:OLEObject Type="Embed" ProgID="Equation.3" ShapeID="_x0000_i1030" DrawAspect="Content" ObjectID="_1428569160" r:id="rId22"/>
        </w:object>
      </w:r>
    </w:p>
    <w:p w:rsidR="00E0684D" w:rsidRPr="00FF496C" w:rsidRDefault="00E0684D" w:rsidP="00E0684D">
      <w:pPr>
        <w:pBdr>
          <w:bottom w:val="single" w:sz="4" w:space="1" w:color="auto"/>
        </w:pBdr>
        <w:spacing w:line="360" w:lineRule="auto"/>
        <w:jc w:val="both"/>
        <w:rPr>
          <w:rFonts w:ascii="Segoe UI Light" w:hAnsi="Segoe UI Light"/>
        </w:rPr>
      </w:pPr>
      <w:r w:rsidRPr="00FF496C">
        <w:rPr>
          <w:rFonts w:ascii="Segoe UI Light" w:hAnsi="Segoe UI Light"/>
        </w:rPr>
        <w:t xml:space="preserve"> </w:t>
      </w:r>
    </w:p>
    <w:p w:rsidR="00E0684D" w:rsidRPr="00FF496C" w:rsidRDefault="00E0684D" w:rsidP="00E0684D">
      <w:pPr>
        <w:pBdr>
          <w:bottom w:val="single" w:sz="4" w:space="1" w:color="auto"/>
        </w:pBdr>
        <w:rPr>
          <w:rFonts w:ascii="Segoe UI Light" w:hAnsi="Segoe UI Light"/>
          <w:bCs/>
        </w:rPr>
      </w:pPr>
      <w:r w:rsidRPr="00FF496C">
        <w:rPr>
          <w:rFonts w:ascii="Segoe UI Light" w:hAnsi="Segoe UI Light"/>
          <w:bCs/>
        </w:rPr>
        <w:t>Luego se tendrá que dividir entre 2 para ver cuánto de eficiencia le corresponde a cada trabajador de cada turno.</w:t>
      </w:r>
    </w:p>
    <w:p w:rsidR="00E0684D" w:rsidRPr="00FF496C" w:rsidRDefault="00E0684D" w:rsidP="00E0684D">
      <w:pPr>
        <w:pStyle w:val="Encabezado"/>
        <w:pBdr>
          <w:bottom w:val="single" w:sz="4" w:space="1" w:color="auto"/>
        </w:pBdr>
        <w:jc w:val="both"/>
        <w:rPr>
          <w:rFonts w:ascii="Segoe UI Light" w:hAnsi="Segoe UI Light"/>
        </w:rPr>
      </w:pPr>
    </w:p>
    <w:p w:rsidR="00E0684D" w:rsidRPr="00B43E66" w:rsidRDefault="00E0684D" w:rsidP="00E0684D">
      <w:pPr>
        <w:pBdr>
          <w:bottom w:val="single" w:sz="4" w:space="1" w:color="auto"/>
        </w:pBdr>
        <w:autoSpaceDE w:val="0"/>
        <w:autoSpaceDN w:val="0"/>
        <w:adjustRightInd w:val="0"/>
        <w:rPr>
          <w:rFonts w:ascii="Segoe UI Light" w:hAnsi="Segoe UI Light"/>
          <w:b/>
        </w:rPr>
      </w:pPr>
      <w:r w:rsidRPr="00B43E66">
        <w:rPr>
          <w:rFonts w:ascii="Segoe UI Light" w:hAnsi="Segoe UI Light"/>
          <w:b/>
        </w:rPr>
        <w:t xml:space="preserve">Paso 4.  Establecimiento del estándar de costos indirectos de producción. </w:t>
      </w:r>
    </w:p>
    <w:p w:rsidR="00E0684D" w:rsidRPr="00FF496C" w:rsidRDefault="00E0684D" w:rsidP="00E0684D">
      <w:pPr>
        <w:pStyle w:val="Encabezado"/>
        <w:pBdr>
          <w:bottom w:val="single" w:sz="4" w:space="1" w:color="auto"/>
        </w:pBdr>
        <w:jc w:val="both"/>
        <w:rPr>
          <w:rFonts w:ascii="Segoe UI Light" w:hAnsi="Segoe UI Light"/>
        </w:rPr>
      </w:pPr>
    </w:p>
    <w:p w:rsidR="00E0684D" w:rsidRPr="00FF496C" w:rsidRDefault="00E0684D" w:rsidP="00E0684D">
      <w:pPr>
        <w:pStyle w:val="Textoindependiente2"/>
        <w:pBdr>
          <w:bottom w:val="single" w:sz="4" w:space="1" w:color="auto"/>
        </w:pBdr>
        <w:spacing w:line="240" w:lineRule="auto"/>
        <w:rPr>
          <w:rFonts w:ascii="Segoe UI Light" w:hAnsi="Segoe UI Light" w:cs="Times New Roman"/>
        </w:rPr>
      </w:pPr>
      <w:r w:rsidRPr="00FF496C">
        <w:rPr>
          <w:rFonts w:ascii="Segoe UI Light" w:hAnsi="Segoe UI Light" w:cs="Times New Roman"/>
        </w:rPr>
        <w:t>Los costos indirectos de producción deben asignarse sobre la base del número de producciones. La asignación de los costos indirectos de producción se calcula dividiendo el total del costo indirecto sobre la base del número de producciones, logrando asignar igual porciento a cada producto que permite desagregar los costos indirectos que por las características que tiene de no poder ser medibles, no se puede asignar a ningún producto en específico.</w:t>
      </w:r>
    </w:p>
    <w:p w:rsidR="00E0684D" w:rsidRPr="00FF496C" w:rsidRDefault="00E0684D" w:rsidP="00E0684D">
      <w:pPr>
        <w:pStyle w:val="Textoindependiente2"/>
        <w:pBdr>
          <w:bottom w:val="single" w:sz="4" w:space="1" w:color="auto"/>
        </w:pBdr>
        <w:spacing w:line="240" w:lineRule="auto"/>
        <w:rPr>
          <w:rFonts w:ascii="Segoe UI Light" w:hAnsi="Segoe UI Light" w:cs="Times New Roman"/>
        </w:rPr>
      </w:pPr>
    </w:p>
    <w:p w:rsidR="00E0684D" w:rsidRPr="00FF496C" w:rsidRDefault="00E0684D" w:rsidP="00E0684D">
      <w:pPr>
        <w:pStyle w:val="Textoindependiente2"/>
        <w:pBdr>
          <w:bottom w:val="single" w:sz="4" w:space="1" w:color="auto"/>
        </w:pBdr>
        <w:rPr>
          <w:rFonts w:ascii="Segoe UI Light" w:hAnsi="Segoe UI Light" w:cs="Times New Roman"/>
          <w:b/>
        </w:rPr>
      </w:pPr>
      <w:r w:rsidRPr="00FF496C">
        <w:rPr>
          <w:rFonts w:ascii="Segoe UI Light" w:hAnsi="Segoe UI Light" w:cs="Times New Roman"/>
          <w:b/>
          <w:position w:val="-22"/>
        </w:rPr>
        <w:object w:dxaOrig="5600" w:dyaOrig="600">
          <v:shape id="_x0000_i1031" type="#_x0000_t75" style="width:279pt;height:30pt" o:ole="" fillcolor="window">
            <v:imagedata r:id="rId23" o:title=""/>
          </v:shape>
          <o:OLEObject Type="Embed" ProgID="Equation.3" ShapeID="_x0000_i1031" DrawAspect="Content" ObjectID="_1428569161" r:id="rId24"/>
        </w:object>
      </w:r>
    </w:p>
    <w:p w:rsidR="00E0684D" w:rsidRPr="00FF496C" w:rsidRDefault="00E0684D" w:rsidP="00E0684D">
      <w:pPr>
        <w:pStyle w:val="vspace"/>
        <w:pBdr>
          <w:bottom w:val="single" w:sz="4" w:space="1" w:color="auto"/>
        </w:pBdr>
        <w:spacing w:line="336" w:lineRule="atLeast"/>
        <w:rPr>
          <w:rFonts w:ascii="Segoe UI Light" w:hAnsi="Segoe UI Light"/>
          <w:b/>
          <w:lang w:val="es-ES"/>
        </w:rPr>
      </w:pPr>
      <w:r w:rsidRPr="00FF496C">
        <w:rPr>
          <w:rFonts w:ascii="Segoe UI Light" w:hAnsi="Segoe UI Light"/>
          <w:b/>
          <w:lang w:val="es-ES"/>
        </w:rPr>
        <w:t>1.3 Determinación del Costo Estándar</w:t>
      </w:r>
    </w:p>
    <w:p w:rsidR="00E0684D" w:rsidRPr="00FF496C" w:rsidRDefault="00E0684D" w:rsidP="00E0684D">
      <w:pPr>
        <w:pStyle w:val="vspace"/>
        <w:pBdr>
          <w:bottom w:val="single" w:sz="4" w:space="1" w:color="auto"/>
        </w:pBdr>
        <w:jc w:val="both"/>
        <w:rPr>
          <w:rFonts w:ascii="Segoe UI Light" w:hAnsi="Segoe UI Light"/>
          <w:lang w:val="es-ES" w:eastAsia="es-ES"/>
        </w:rPr>
      </w:pPr>
      <w:r w:rsidRPr="00FF496C">
        <w:rPr>
          <w:rFonts w:ascii="Segoe UI Light" w:hAnsi="Segoe UI Light"/>
          <w:lang w:val="es-ES" w:eastAsia="es-ES"/>
        </w:rPr>
        <w:t>El objetivo de esta etapa es determinar el costo estándar para cada uno de los elementos  del costo de un producto, para lo cual se tendrá en cuenta la siguiente fórmula:</w:t>
      </w:r>
    </w:p>
    <w:p w:rsidR="00E0684D" w:rsidRPr="00FF496C" w:rsidRDefault="00E0684D" w:rsidP="00E0684D">
      <w:pPr>
        <w:pStyle w:val="vspace"/>
        <w:pBdr>
          <w:bottom w:val="single" w:sz="4" w:space="1" w:color="auto"/>
        </w:pBdr>
        <w:spacing w:line="336" w:lineRule="atLeast"/>
        <w:jc w:val="both"/>
        <w:rPr>
          <w:rFonts w:ascii="Segoe UI Light" w:hAnsi="Segoe UI Light"/>
          <w:lang w:val="es-ES"/>
        </w:rPr>
      </w:pPr>
      <w:r w:rsidRPr="00FF496C">
        <w:rPr>
          <w:rFonts w:ascii="Segoe UI Light" w:hAnsi="Segoe UI Light"/>
          <w:b/>
          <w:position w:val="-10"/>
        </w:rPr>
        <w:object w:dxaOrig="6680" w:dyaOrig="320">
          <v:shape id="_x0000_i1032" type="#_x0000_t75" style="width:333pt;height:15.75pt" o:ole="" fillcolor="window">
            <v:imagedata r:id="rId25" o:title=""/>
          </v:shape>
          <o:OLEObject Type="Embed" ProgID="Equation.3" ShapeID="_x0000_i1032" DrawAspect="Content" ObjectID="_1428569162" r:id="rId26"/>
        </w:object>
      </w:r>
    </w:p>
    <w:p w:rsidR="00E0684D" w:rsidRPr="00FF496C" w:rsidRDefault="00E0684D" w:rsidP="00E0684D">
      <w:pPr>
        <w:pStyle w:val="vspace"/>
        <w:pBdr>
          <w:bottom w:val="single" w:sz="4" w:space="1" w:color="auto"/>
        </w:pBdr>
        <w:jc w:val="both"/>
        <w:rPr>
          <w:rFonts w:ascii="Segoe UI Light" w:hAnsi="Segoe UI Light"/>
          <w:lang w:val="es-ES"/>
        </w:rPr>
      </w:pPr>
      <w:r w:rsidRPr="00FF496C">
        <w:rPr>
          <w:rFonts w:ascii="Segoe UI Light" w:hAnsi="Segoe UI Light"/>
          <w:lang w:val="es-ES"/>
        </w:rPr>
        <w:t xml:space="preserve">Habiendo determinado los elementos del costo estándar de la producción es posible elaborar la ficha de costos estándar, que se explica en la etapa siguiente al procedimiento propuesto.  </w:t>
      </w:r>
    </w:p>
    <w:p w:rsidR="00E0684D" w:rsidRPr="00FF496C" w:rsidRDefault="00E0684D" w:rsidP="00E0684D">
      <w:pPr>
        <w:pStyle w:val="vspace"/>
        <w:pBdr>
          <w:bottom w:val="single" w:sz="4" w:space="1" w:color="auto"/>
        </w:pBdr>
        <w:spacing w:line="336" w:lineRule="atLeast"/>
        <w:rPr>
          <w:rFonts w:ascii="Segoe UI Light" w:hAnsi="Segoe UI Light"/>
          <w:b/>
          <w:lang w:val="es-ES"/>
        </w:rPr>
      </w:pPr>
      <w:r w:rsidRPr="00FF496C">
        <w:rPr>
          <w:rFonts w:ascii="Segoe UI Light" w:hAnsi="Segoe UI Light"/>
          <w:b/>
          <w:lang w:val="es-ES"/>
        </w:rPr>
        <w:t xml:space="preserve">1.4 Confección de </w:t>
      </w:r>
      <w:smartTag w:uri="urn:schemas-microsoft-com:office:smarttags" w:element="PersonName">
        <w:smartTagPr>
          <w:attr w:name="ProductID" w:val="la Ficha"/>
        </w:smartTagPr>
        <w:r w:rsidRPr="00FF496C">
          <w:rPr>
            <w:rFonts w:ascii="Segoe UI Light" w:hAnsi="Segoe UI Light"/>
            <w:b/>
            <w:lang w:val="es-ES"/>
          </w:rPr>
          <w:t>la Ficha</w:t>
        </w:r>
      </w:smartTag>
      <w:r w:rsidRPr="00FF496C">
        <w:rPr>
          <w:rFonts w:ascii="Segoe UI Light" w:hAnsi="Segoe UI Light"/>
          <w:b/>
          <w:lang w:val="es-ES"/>
        </w:rPr>
        <w:t xml:space="preserve"> de Costo Estándar.</w:t>
      </w:r>
    </w:p>
    <w:p w:rsidR="00E0684D" w:rsidRPr="00FF496C" w:rsidRDefault="00E0684D" w:rsidP="00E0684D">
      <w:pPr>
        <w:pStyle w:val="NormalWeb"/>
        <w:pBdr>
          <w:bottom w:val="single" w:sz="4" w:space="1" w:color="auto"/>
        </w:pBdr>
        <w:shd w:val="clear" w:color="auto" w:fill="FFFFFF"/>
        <w:rPr>
          <w:rFonts w:ascii="Segoe UI Light" w:hAnsi="Segoe UI Light"/>
          <w:b/>
        </w:rPr>
      </w:pPr>
      <w:r w:rsidRPr="00FF496C">
        <w:rPr>
          <w:rFonts w:ascii="Segoe UI Light" w:hAnsi="Segoe UI Light"/>
        </w:rPr>
        <w:t xml:space="preserve">Esta etapa permite predeterminar los resultados de cada producto a elaborar, controlar los recursos utilizados y establecer el precio de venta de los productos. </w:t>
      </w:r>
    </w:p>
    <w:p w:rsidR="00E0684D" w:rsidRPr="00FF496C" w:rsidRDefault="00E0684D" w:rsidP="00E0684D">
      <w:pPr>
        <w:pStyle w:val="NormalWeb"/>
        <w:pBdr>
          <w:bottom w:val="single" w:sz="4" w:space="1" w:color="auto"/>
        </w:pBdr>
        <w:spacing w:before="0" w:beforeAutospacing="0" w:after="0" w:afterAutospacing="0"/>
        <w:ind w:right="44"/>
        <w:jc w:val="both"/>
        <w:rPr>
          <w:rFonts w:ascii="Segoe UI Light" w:hAnsi="Segoe UI Light"/>
        </w:rPr>
      </w:pPr>
      <w:r w:rsidRPr="00FF496C">
        <w:rPr>
          <w:rFonts w:ascii="Segoe UI Light" w:hAnsi="Segoe UI Light"/>
        </w:rPr>
        <w:t xml:space="preserve">Por cada producto ya sea, principal o auxiliar o servicio productivo que se preste, se elaborará una ficha de costo estimado o </w:t>
      </w:r>
      <w:r w:rsidRPr="00FF496C">
        <w:rPr>
          <w:rFonts w:ascii="Segoe UI Light" w:hAnsi="Segoe UI Light"/>
          <w:u w:val="single"/>
        </w:rPr>
        <w:t>standard</w:t>
      </w:r>
      <w:r w:rsidRPr="00FF496C">
        <w:rPr>
          <w:rFonts w:ascii="Segoe UI Light" w:hAnsi="Segoe UI Light"/>
        </w:rPr>
        <w:t xml:space="preserve"> que contendrá todos los gastos, como materiales, salarios, y otros gastos etc. que se requieran para su elaboración, sirviendo para la confección de la orden de trabajo.</w:t>
      </w:r>
    </w:p>
    <w:p w:rsidR="00E0684D" w:rsidRPr="00FF496C" w:rsidRDefault="00E0684D" w:rsidP="00E0684D">
      <w:pPr>
        <w:pBdr>
          <w:bottom w:val="single" w:sz="4" w:space="1" w:color="auto"/>
        </w:pBdr>
        <w:spacing w:before="120"/>
        <w:jc w:val="both"/>
        <w:rPr>
          <w:rFonts w:ascii="Segoe UI Light" w:hAnsi="Segoe UI Light"/>
        </w:rPr>
      </w:pPr>
      <w:r w:rsidRPr="00FF496C">
        <w:rPr>
          <w:rFonts w:ascii="Segoe UI Light" w:hAnsi="Segoe UI Light"/>
        </w:rPr>
        <w:t>Igualmente servirá para el cálculo del precio de venta, una vez determinado el costo total  y el porcentaje de ganancias que se quiere alcanzar, planificado o deter</w:t>
      </w:r>
      <w:r w:rsidRPr="00FF496C">
        <w:rPr>
          <w:rFonts w:ascii="Segoe UI Light" w:hAnsi="Segoe UI Light"/>
        </w:rPr>
        <w:softHyphen/>
        <w:t>minado. O sea que se puede conocer por anticipado el costo de su producción y el posible precio de Ventas.</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Contendrá igualmente especificaciones técnicas de los materiales a utilizar y calificación de los trabajadores que deben participar y otras de acuerdo a los requerimientos de la producción para su ejecución.</w:t>
      </w:r>
    </w:p>
    <w:p w:rsidR="00E0684D" w:rsidRPr="00FF496C" w:rsidRDefault="00E0684D" w:rsidP="00E0684D">
      <w:pPr>
        <w:pStyle w:val="NormalWeb"/>
        <w:pBdr>
          <w:bottom w:val="single" w:sz="4" w:space="1" w:color="auto"/>
        </w:pBdr>
        <w:shd w:val="clear" w:color="auto" w:fill="FFFFFF"/>
        <w:jc w:val="both"/>
        <w:rPr>
          <w:rFonts w:ascii="Segoe UI Light" w:hAnsi="Segoe UI Light"/>
        </w:rPr>
      </w:pPr>
      <w:r w:rsidRPr="00FF496C">
        <w:rPr>
          <w:rFonts w:ascii="Segoe UI Light" w:hAnsi="Segoe UI Light"/>
        </w:rPr>
        <w:t xml:space="preserve">Esta ficha reflejará el costo planificado para una producción determinada, especialmente el costo directo emitiéndose cada vez que sea necesario determinar un costo estimado o </w:t>
      </w:r>
      <w:r w:rsidRPr="00FF496C">
        <w:rPr>
          <w:rFonts w:ascii="Segoe UI Light" w:hAnsi="Segoe UI Light"/>
          <w:u w:val="single"/>
        </w:rPr>
        <w:t>standard</w:t>
      </w:r>
      <w:r w:rsidRPr="00FF496C">
        <w:rPr>
          <w:rFonts w:ascii="Segoe UI Light" w:hAnsi="Segoe UI Light"/>
        </w:rPr>
        <w:t>, teniendo en cuenta las variaciones existentes de calidad, medidas y precios de los materiales y calificación de la fuerza de trabajo cuando sea necesario, así como las características  concretas del taller que lo va a fabricar, pudiéndose dar el caso de una producción igual, tener costos diferentes, dado el taller que los produzca o servicio que se presente. (6)</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 xml:space="preserve">Este modelo una vez elaborado que puede hacerse por los trabajadores de producción o </w:t>
      </w:r>
      <w:r>
        <w:rPr>
          <w:rFonts w:ascii="Segoe UI Light" w:hAnsi="Segoe UI Light"/>
        </w:rPr>
        <w:t xml:space="preserve">contabilidad </w:t>
      </w:r>
      <w:r w:rsidRPr="00FF496C">
        <w:rPr>
          <w:rFonts w:ascii="Segoe UI Light" w:hAnsi="Segoe UI Light"/>
        </w:rPr>
        <w:t xml:space="preserve">o entre ambos, conservándose una copia en el frente de producción y otra en </w:t>
      </w:r>
      <w:r>
        <w:rPr>
          <w:rFonts w:ascii="Segoe UI Light" w:hAnsi="Segoe UI Light"/>
        </w:rPr>
        <w:t>Contabilidad</w:t>
      </w:r>
      <w:r w:rsidRPr="00FF496C">
        <w:rPr>
          <w:rFonts w:ascii="Segoe UI Light" w:hAnsi="Segoe UI Light"/>
        </w:rPr>
        <w:t>, utilizándose por ambos en su trabajo, en el frente de:</w:t>
      </w:r>
    </w:p>
    <w:p w:rsidR="00E0684D" w:rsidRDefault="00E0684D" w:rsidP="00E0684D">
      <w:pPr>
        <w:pBdr>
          <w:bottom w:val="single" w:sz="4" w:space="1" w:color="auto"/>
        </w:pBdr>
        <w:ind w:left="1418" w:hanging="1418"/>
        <w:jc w:val="both"/>
        <w:rPr>
          <w:rFonts w:ascii="Segoe UI Light" w:hAnsi="Segoe UI Light"/>
          <w:b/>
        </w:rPr>
      </w:pPr>
    </w:p>
    <w:p w:rsidR="00E0684D" w:rsidRPr="00FF496C" w:rsidRDefault="00E0684D" w:rsidP="00E0684D">
      <w:pPr>
        <w:pBdr>
          <w:bottom w:val="single" w:sz="4" w:space="1" w:color="auto"/>
        </w:pBdr>
        <w:ind w:left="1418" w:hanging="1418"/>
        <w:jc w:val="both"/>
        <w:rPr>
          <w:rFonts w:ascii="Segoe UI Light" w:hAnsi="Segoe UI Light"/>
        </w:rPr>
      </w:pPr>
      <w:r w:rsidRPr="00032873">
        <w:rPr>
          <w:rFonts w:ascii="Segoe UI Light" w:hAnsi="Segoe UI Light"/>
          <w:b/>
        </w:rPr>
        <w:lastRenderedPageBreak/>
        <w:t>Producción:</w:t>
      </w:r>
      <w:r w:rsidRPr="00FF496C">
        <w:rPr>
          <w:rFonts w:ascii="Segoe UI Light" w:hAnsi="Segoe UI Light"/>
        </w:rPr>
        <w:t xml:space="preserve"> </w:t>
      </w:r>
      <w:r w:rsidRPr="00FF496C">
        <w:rPr>
          <w:rFonts w:ascii="Segoe UI Light" w:hAnsi="Segoe UI Light"/>
        </w:rPr>
        <w:tab/>
        <w:t>Para confeccionar las Ordenes de Trabajo, cálculo de precio de ventas, tipos de materias primas, personal necesario, utilización de equipos productivos, utilización de la capacidad instalada, etc.  </w:t>
      </w:r>
    </w:p>
    <w:p w:rsidR="00E0684D" w:rsidRPr="00FF496C" w:rsidRDefault="00E0684D" w:rsidP="00E0684D">
      <w:pPr>
        <w:pBdr>
          <w:bottom w:val="single" w:sz="4" w:space="1" w:color="auto"/>
        </w:pBdr>
        <w:ind w:left="1418" w:hanging="1418"/>
        <w:jc w:val="both"/>
        <w:rPr>
          <w:rFonts w:ascii="Segoe UI Light" w:hAnsi="Segoe UI Light"/>
        </w:rPr>
      </w:pPr>
      <w:r w:rsidRPr="00032873">
        <w:rPr>
          <w:rFonts w:ascii="Segoe UI Light" w:hAnsi="Segoe UI Light"/>
          <w:b/>
        </w:rPr>
        <w:t xml:space="preserve">Contabilidad: </w:t>
      </w:r>
      <w:r w:rsidRPr="00FF496C">
        <w:rPr>
          <w:rFonts w:ascii="Segoe UI Light" w:hAnsi="Segoe UI Light"/>
        </w:rPr>
        <w:tab/>
        <w:t xml:space="preserve">Para conocer el consumos planificado de recursos, costo estimado para su comparación con el costo real, confección de los planes, cálculo de la eficiencia planificada, etc. </w:t>
      </w:r>
    </w:p>
    <w:p w:rsidR="00E0684D" w:rsidRPr="00FF496C" w:rsidRDefault="00E0684D" w:rsidP="00E0684D">
      <w:pPr>
        <w:pStyle w:val="Textoindependiente2"/>
        <w:pBdr>
          <w:bottom w:val="single" w:sz="4" w:space="1" w:color="auto"/>
        </w:pBdr>
        <w:spacing w:line="240" w:lineRule="auto"/>
        <w:rPr>
          <w:rFonts w:ascii="Segoe UI Light" w:hAnsi="Segoe UI Light" w:cs="Times New Roman"/>
          <w:b/>
          <w:lang w:val="es-ES_tradnl"/>
        </w:rPr>
      </w:pPr>
    </w:p>
    <w:p w:rsidR="00E0684D" w:rsidRPr="00FF496C" w:rsidRDefault="00E0684D" w:rsidP="00E0684D">
      <w:pPr>
        <w:pStyle w:val="Textoindependiente2"/>
        <w:pBdr>
          <w:bottom w:val="single" w:sz="4" w:space="1" w:color="auto"/>
        </w:pBdr>
        <w:spacing w:line="240" w:lineRule="auto"/>
        <w:rPr>
          <w:rFonts w:ascii="Segoe UI Light" w:hAnsi="Segoe UI Light" w:cs="Times New Roman"/>
          <w:b/>
          <w:lang w:val="es-ES_tradnl"/>
        </w:rPr>
      </w:pPr>
      <w:r w:rsidRPr="00FF496C">
        <w:rPr>
          <w:rFonts w:ascii="Segoe UI Light" w:hAnsi="Segoe UI Light" w:cs="Times New Roman"/>
          <w:b/>
          <w:lang w:val="es-ES_tradnl"/>
        </w:rPr>
        <w:t xml:space="preserve">1.5 Cálculo de las Variaciones. </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 xml:space="preserve">Esta etapa propone continuar la discusión acerca del costeo estándar enfocado hacia el cálculo y el análisis de las variaciones, se realizará el análisis de precio y de eficiencia para cada elemento del costo, teniendo en cuenta los pasos y tareas siguientes: </w:t>
      </w:r>
    </w:p>
    <w:p w:rsidR="00E0684D" w:rsidRDefault="00E0684D" w:rsidP="00E0684D">
      <w:pPr>
        <w:pStyle w:val="Textoindependiente2"/>
        <w:pBdr>
          <w:bottom w:val="single" w:sz="4" w:space="1" w:color="auto"/>
        </w:pBdr>
        <w:spacing w:before="120" w:line="240" w:lineRule="auto"/>
        <w:rPr>
          <w:rFonts w:ascii="Segoe UI Light" w:hAnsi="Segoe UI Light" w:cs="Times New Roman"/>
          <w:b/>
        </w:rPr>
      </w:pPr>
      <w:r w:rsidRPr="00FB0E90">
        <w:rPr>
          <w:rFonts w:ascii="Segoe UI Light" w:hAnsi="Segoe UI Light" w:cs="Times New Roman"/>
          <w:b/>
        </w:rPr>
        <w:t>Paso 1. Variaciones de material directo.</w:t>
      </w:r>
    </w:p>
    <w:p w:rsidR="00E0684D" w:rsidRPr="00FB0E90" w:rsidRDefault="00E0684D" w:rsidP="00E0684D">
      <w:pPr>
        <w:pStyle w:val="Textoindependiente2"/>
        <w:pBdr>
          <w:bottom w:val="single" w:sz="4" w:space="1" w:color="auto"/>
        </w:pBdr>
        <w:spacing w:before="120" w:line="240" w:lineRule="auto"/>
        <w:rPr>
          <w:rFonts w:ascii="Segoe UI Light" w:hAnsi="Segoe UI Light" w:cs="Times New Roman"/>
          <w:b/>
        </w:rPr>
      </w:pPr>
    </w:p>
    <w:p w:rsidR="00E0684D" w:rsidRPr="00FF496C" w:rsidRDefault="00E0684D" w:rsidP="00E0684D">
      <w:pPr>
        <w:pStyle w:val="Textoindependiente2"/>
        <w:pBdr>
          <w:bottom w:val="single" w:sz="4" w:space="1" w:color="auto"/>
        </w:pBdr>
        <w:spacing w:line="240" w:lineRule="auto"/>
        <w:rPr>
          <w:rFonts w:ascii="Segoe UI Light" w:hAnsi="Segoe UI Light" w:cs="Times New Roman"/>
        </w:rPr>
      </w:pPr>
      <w:r w:rsidRPr="00FF496C">
        <w:rPr>
          <w:rFonts w:ascii="Segoe UI Light" w:hAnsi="Segoe UI Light" w:cs="Times New Roman"/>
          <w:lang w:val="es-ES_tradnl"/>
        </w:rPr>
        <w:t xml:space="preserve">El objetivo de este paso es determinar las variaciones del material directo por cada una de las producciones seleccionadas, </w:t>
      </w:r>
      <w:r w:rsidRPr="00FF496C">
        <w:rPr>
          <w:rFonts w:ascii="Segoe UI Light" w:hAnsi="Segoe UI Light" w:cs="Times New Roman"/>
        </w:rPr>
        <w:t>para el cual se tendrá en cuenta las siguientes tareas:</w:t>
      </w:r>
    </w:p>
    <w:p w:rsidR="00E0684D" w:rsidRPr="00FF496C" w:rsidRDefault="00E0684D" w:rsidP="00E0684D">
      <w:pPr>
        <w:pStyle w:val="Textoindependiente2"/>
        <w:pBdr>
          <w:bottom w:val="single" w:sz="4" w:space="1" w:color="auto"/>
        </w:pBdr>
        <w:spacing w:line="240" w:lineRule="auto"/>
        <w:rPr>
          <w:rFonts w:ascii="Segoe UI Light" w:hAnsi="Segoe UI Light" w:cs="Times New Roman"/>
          <w:i/>
        </w:rPr>
      </w:pPr>
    </w:p>
    <w:p w:rsidR="00E0684D" w:rsidRDefault="00E0684D" w:rsidP="00E0684D">
      <w:pPr>
        <w:pStyle w:val="Textoindependiente2"/>
        <w:pBdr>
          <w:bottom w:val="single" w:sz="4" w:space="1" w:color="auto"/>
        </w:pBdr>
        <w:spacing w:line="240" w:lineRule="auto"/>
        <w:rPr>
          <w:rFonts w:ascii="Segoe UI Light" w:hAnsi="Segoe UI Light" w:cs="Times New Roman"/>
          <w:b/>
          <w:i/>
        </w:rPr>
      </w:pPr>
      <w:r w:rsidRPr="00FB0E90">
        <w:rPr>
          <w:rFonts w:ascii="Segoe UI Light" w:hAnsi="Segoe UI Light" w:cs="Times New Roman"/>
          <w:b/>
          <w:i/>
        </w:rPr>
        <w:t>Tarea 1. Paso 1. Variación precio de los materiales directos.</w:t>
      </w:r>
    </w:p>
    <w:p w:rsidR="00E0684D" w:rsidRPr="00FB0E90" w:rsidRDefault="00E0684D" w:rsidP="00E0684D">
      <w:pPr>
        <w:pStyle w:val="Textoindependiente2"/>
        <w:pBdr>
          <w:bottom w:val="single" w:sz="4" w:space="1" w:color="auto"/>
        </w:pBdr>
        <w:spacing w:line="240" w:lineRule="auto"/>
        <w:rPr>
          <w:rFonts w:ascii="Segoe UI Light" w:hAnsi="Segoe UI Light" w:cs="Times New Roman"/>
          <w:b/>
          <w:i/>
          <w:lang w:val="es-ES_tradnl"/>
        </w:rPr>
      </w:pPr>
      <w:r w:rsidRPr="00FB0E90">
        <w:rPr>
          <w:rFonts w:ascii="Segoe UI Light" w:hAnsi="Segoe UI Light" w:cs="Times New Roman"/>
          <w:b/>
          <w:i/>
        </w:rPr>
        <w:t xml:space="preserve"> </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lang w:val="es-ES_tradnl"/>
        </w:rPr>
        <w:t>E</w:t>
      </w:r>
      <w:r w:rsidRPr="00FF496C">
        <w:rPr>
          <w:rFonts w:ascii="Segoe UI Light" w:hAnsi="Segoe UI Light"/>
        </w:rPr>
        <w:t>s la diferencia entre el precio real por unidad y el precio estándar por unidad de materiales directos, se  define la variación de material directos por unidad; cuando se  multiplica por la cantidad realmente comprada, el resultado es el total  de la variación de precio de los materiales directos.  La ecuación para la variación de los materiales directos es:</w:t>
      </w: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spacing w:line="360" w:lineRule="auto"/>
        <w:jc w:val="both"/>
        <w:rPr>
          <w:rFonts w:ascii="Segoe UI Light" w:hAnsi="Segoe UI Light"/>
        </w:rPr>
      </w:pPr>
      <w:r>
        <w:rPr>
          <w:rFonts w:ascii="Segoe UI Light" w:hAnsi="Segoe UI Light"/>
          <w:noProof/>
          <w:lang w:eastAsia="es-CO"/>
        </w:rPr>
        <mc:AlternateContent>
          <mc:Choice Requires="wpg">
            <w:drawing>
              <wp:anchor distT="0" distB="0" distL="114300" distR="114300" simplePos="0" relativeHeight="251659264" behindDoc="0" locked="0" layoutInCell="1" allowOverlap="1">
                <wp:simplePos x="0" y="0"/>
                <wp:positionH relativeFrom="column">
                  <wp:posOffset>110490</wp:posOffset>
                </wp:positionH>
                <wp:positionV relativeFrom="paragraph">
                  <wp:posOffset>88264</wp:posOffset>
                </wp:positionV>
                <wp:extent cx="5143500" cy="1095375"/>
                <wp:effectExtent l="0" t="0" r="19050" b="28575"/>
                <wp:wrapNone/>
                <wp:docPr id="70"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095375"/>
                          <a:chOff x="1521" y="5274"/>
                          <a:chExt cx="8100" cy="1260"/>
                        </a:xfrm>
                      </wpg:grpSpPr>
                      <wps:wsp>
                        <wps:cNvPr id="71" name="Text Box 3"/>
                        <wps:cNvSpPr txBox="1">
                          <a:spLocks noChangeArrowheads="1"/>
                        </wps:cNvSpPr>
                        <wps:spPr bwMode="auto">
                          <a:xfrm>
                            <a:off x="1521" y="5454"/>
                            <a:ext cx="1980" cy="108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sidRPr="006105ED">
                                <w:rPr>
                                  <w:rFonts w:ascii="Arial" w:hAnsi="Arial" w:cs="Arial"/>
                                </w:rPr>
                                <w:t>Variación precio de los materiales directos</w:t>
                              </w:r>
                            </w:p>
                          </w:txbxContent>
                        </wps:txbx>
                        <wps:bodyPr rot="0" vert="horz" wrap="square" lIns="91440" tIns="45720" rIns="91440" bIns="45720" anchor="t" anchorCtr="0" upright="1">
                          <a:noAutofit/>
                        </wps:bodyPr>
                      </wps:wsp>
                      <wps:wsp>
                        <wps:cNvPr id="72" name="Text Box 4"/>
                        <wps:cNvSpPr txBox="1">
                          <a:spLocks noChangeArrowheads="1"/>
                        </wps:cNvSpPr>
                        <wps:spPr bwMode="auto">
                          <a:xfrm>
                            <a:off x="3501" y="5634"/>
                            <a:ext cx="300" cy="36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w:t>
                              </w:r>
                            </w:p>
                          </w:txbxContent>
                        </wps:txbx>
                        <wps:bodyPr rot="0" vert="horz" wrap="square" lIns="91440" tIns="45720" rIns="91440" bIns="45720" anchor="t" anchorCtr="0" upright="1">
                          <a:noAutofit/>
                        </wps:bodyPr>
                      </wps:wsp>
                      <wps:wsp>
                        <wps:cNvPr id="73" name="Text Box 5"/>
                        <wps:cNvSpPr txBox="1">
                          <a:spLocks noChangeArrowheads="1"/>
                        </wps:cNvSpPr>
                        <wps:spPr bwMode="auto">
                          <a:xfrm>
                            <a:off x="4041" y="5454"/>
                            <a:ext cx="1620" cy="720"/>
                          </a:xfrm>
                          <a:prstGeom prst="rect">
                            <a:avLst/>
                          </a:prstGeom>
                          <a:solidFill>
                            <a:srgbClr val="FFFFFF"/>
                          </a:solidFill>
                          <a:ln w="3175">
                            <a:solidFill>
                              <a:srgbClr val="FFFFFF"/>
                            </a:solidFill>
                            <a:miter lim="800000"/>
                            <a:headEnd/>
                            <a:tailEnd/>
                          </a:ln>
                        </wps:spPr>
                        <wps:txbx>
                          <w:txbxContent>
                            <w:p w:rsidR="00E0684D" w:rsidRDefault="00E0684D" w:rsidP="00E0684D">
                              <w:pPr>
                                <w:rPr>
                                  <w:rFonts w:ascii="Arial" w:hAnsi="Arial" w:cs="Arial"/>
                                </w:rPr>
                              </w:pPr>
                              <w:r>
                                <w:rPr>
                                  <w:rFonts w:ascii="Arial" w:hAnsi="Arial" w:cs="Arial"/>
                                </w:rPr>
                                <w:t>Precio real</w:t>
                              </w:r>
                            </w:p>
                            <w:p w:rsidR="00E0684D" w:rsidRPr="006105ED" w:rsidRDefault="00E0684D" w:rsidP="00E0684D">
                              <w:proofErr w:type="gramStart"/>
                              <w:r>
                                <w:rPr>
                                  <w:rFonts w:ascii="Arial" w:hAnsi="Arial" w:cs="Arial"/>
                                </w:rPr>
                                <w:t>por</w:t>
                              </w:r>
                              <w:proofErr w:type="gramEnd"/>
                              <w:r>
                                <w:rPr>
                                  <w:rFonts w:ascii="Arial" w:hAnsi="Arial" w:cs="Arial"/>
                                </w:rPr>
                                <w:t xml:space="preserve"> unidad</w:t>
                              </w:r>
                            </w:p>
                          </w:txbxContent>
                        </wps:txbx>
                        <wps:bodyPr rot="0" vert="horz" wrap="square" lIns="91440" tIns="45720" rIns="91440" bIns="45720" anchor="t" anchorCtr="0" upright="1">
                          <a:noAutofit/>
                        </wps:bodyPr>
                      </wps:wsp>
                      <wps:wsp>
                        <wps:cNvPr id="74" name="AutoShape 6"/>
                        <wps:cNvSpPr>
                          <a:spLocks/>
                        </wps:cNvSpPr>
                        <wps:spPr bwMode="auto">
                          <a:xfrm>
                            <a:off x="3861" y="5274"/>
                            <a:ext cx="180" cy="108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Text Box 7"/>
                        <wps:cNvSpPr txBox="1">
                          <a:spLocks noChangeArrowheads="1"/>
                        </wps:cNvSpPr>
                        <wps:spPr bwMode="auto">
                          <a:xfrm>
                            <a:off x="5481" y="5454"/>
                            <a:ext cx="360" cy="54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t>_</w:t>
                              </w:r>
                            </w:p>
                          </w:txbxContent>
                        </wps:txbx>
                        <wps:bodyPr rot="0" vert="horz" wrap="square" lIns="91440" tIns="45720" rIns="91440" bIns="45720" anchor="t" anchorCtr="0" upright="1">
                          <a:noAutofit/>
                        </wps:bodyPr>
                      </wps:wsp>
                      <wps:wsp>
                        <wps:cNvPr id="76" name="Text Box 8"/>
                        <wps:cNvSpPr txBox="1">
                          <a:spLocks noChangeArrowheads="1"/>
                        </wps:cNvSpPr>
                        <wps:spPr bwMode="auto">
                          <a:xfrm>
                            <a:off x="5841" y="5454"/>
                            <a:ext cx="1980" cy="720"/>
                          </a:xfrm>
                          <a:prstGeom prst="rect">
                            <a:avLst/>
                          </a:prstGeom>
                          <a:solidFill>
                            <a:srgbClr val="FFFFFF"/>
                          </a:solidFill>
                          <a:ln w="3175">
                            <a:solidFill>
                              <a:srgbClr val="FFFFFF"/>
                            </a:solidFill>
                            <a:miter lim="800000"/>
                            <a:headEnd/>
                            <a:tailEnd/>
                          </a:ln>
                        </wps:spPr>
                        <wps:txbx>
                          <w:txbxContent>
                            <w:p w:rsidR="00E0684D" w:rsidRDefault="00E0684D" w:rsidP="00E0684D">
                              <w:pPr>
                                <w:rPr>
                                  <w:rFonts w:ascii="Arial" w:hAnsi="Arial" w:cs="Arial"/>
                                </w:rPr>
                              </w:pPr>
                              <w:r>
                                <w:rPr>
                                  <w:rFonts w:ascii="Arial" w:hAnsi="Arial" w:cs="Arial"/>
                                </w:rPr>
                                <w:t xml:space="preserve">Precio estándar </w:t>
                              </w:r>
                            </w:p>
                            <w:p w:rsidR="00E0684D" w:rsidRPr="006105ED" w:rsidRDefault="00E0684D" w:rsidP="00E0684D">
                              <w:proofErr w:type="gramStart"/>
                              <w:r>
                                <w:rPr>
                                  <w:rFonts w:ascii="Arial" w:hAnsi="Arial" w:cs="Arial"/>
                                </w:rPr>
                                <w:t>por</w:t>
                              </w:r>
                              <w:proofErr w:type="gramEnd"/>
                              <w:r>
                                <w:rPr>
                                  <w:rFonts w:ascii="Arial" w:hAnsi="Arial" w:cs="Arial"/>
                                </w:rPr>
                                <w:t xml:space="preserve"> unidad</w:t>
                              </w:r>
                            </w:p>
                          </w:txbxContent>
                        </wps:txbx>
                        <wps:bodyPr rot="0" vert="horz" wrap="square" lIns="91440" tIns="45720" rIns="91440" bIns="45720" anchor="t" anchorCtr="0" upright="1">
                          <a:noAutofit/>
                        </wps:bodyPr>
                      </wps:wsp>
                      <wps:wsp>
                        <wps:cNvPr id="77" name="AutoShape 9"/>
                        <wps:cNvSpPr>
                          <a:spLocks/>
                        </wps:cNvSpPr>
                        <wps:spPr bwMode="auto">
                          <a:xfrm>
                            <a:off x="7461" y="5274"/>
                            <a:ext cx="180" cy="108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10"/>
                        <wps:cNvSpPr txBox="1">
                          <a:spLocks noChangeArrowheads="1"/>
                        </wps:cNvSpPr>
                        <wps:spPr bwMode="auto">
                          <a:xfrm>
                            <a:off x="7821" y="5454"/>
                            <a:ext cx="360" cy="540"/>
                          </a:xfrm>
                          <a:prstGeom prst="rect">
                            <a:avLst/>
                          </a:prstGeom>
                          <a:solidFill>
                            <a:srgbClr val="FFFFFF"/>
                          </a:solidFill>
                          <a:ln w="3175">
                            <a:solidFill>
                              <a:srgbClr val="FFFFFF"/>
                            </a:solidFill>
                            <a:miter lim="800000"/>
                            <a:headEnd/>
                            <a:tailEnd/>
                          </a:ln>
                        </wps:spPr>
                        <wps:txbx>
                          <w:txbxContent>
                            <w:p w:rsidR="00E0684D" w:rsidRPr="006105ED" w:rsidRDefault="00E0684D" w:rsidP="00E0684D">
                              <w:proofErr w:type="gramStart"/>
                              <w:r>
                                <w:t>x</w:t>
                              </w:r>
                              <w:proofErr w:type="gramEnd"/>
                            </w:p>
                          </w:txbxContent>
                        </wps:txbx>
                        <wps:bodyPr rot="0" vert="horz" wrap="square" lIns="91440" tIns="45720" rIns="91440" bIns="45720" anchor="t" anchorCtr="0" upright="1">
                          <a:noAutofit/>
                        </wps:bodyPr>
                      </wps:wsp>
                      <wps:wsp>
                        <wps:cNvPr id="79" name="Text Box 11"/>
                        <wps:cNvSpPr txBox="1">
                          <a:spLocks noChangeArrowheads="1"/>
                        </wps:cNvSpPr>
                        <wps:spPr bwMode="auto">
                          <a:xfrm>
                            <a:off x="8181" y="5334"/>
                            <a:ext cx="1440" cy="102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Cantidad real comprada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0" o:spid="_x0000_s1026" style="position:absolute;left:0;text-align:left;margin-left:8.7pt;margin-top:6.95pt;width:405pt;height:86.25pt;z-index:251659264" coordorigin="1521,5274" coordsize="81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">
                <v:shapetype id="_x0000_t202" coordsize="21600,21600" o:spt="202" path="m,l,21600r21600,l21600,xe">
                  <v:stroke joinstyle="miter"/>
                  <v:path gradientshapeok="t" o:connecttype="rect"/>
                </v:shapetype>
                <v:shape id="Text Box 3" o:spid="_x0000_s1027" type="#_x0000_t202" style="position:absolute;left:1521;top:545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7mrcIA&#10;AADbAAAADwAAAGRycy9kb3ducmV2LnhtbESPzYrCQBCE78K+w9AL3nSioO5mHWURBU8Bf9hzm2mT&#10;sJmekGk1vr0jCB6LqvqKmi87V6srtaHybGA0TEAR595WXBg4HjaDL1BBkC3WnsnAnQIsFx+9OabW&#10;33hH170UKkI4pGigFGlSrUNeksMw9A1x9M6+dShRtoW2Ld4i3NV6nCRT7bDiuFBiQ6uS8v/9xRmQ&#10;7/VmitnqNLtTds6K+u80kbEx/c/u9weUUCfv8Ku9tQZmI3h+iT9AL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uatwgAAANsAAAAPAAAAAAAAAAAAAAAAAJgCAABkcnMvZG93&#10;bnJldi54bWxQSwUGAAAAAAQABAD1AAAAhwMAAAAA&#10;" strokecolor="white" strokeweight=".25pt">
                  <v:textbox>
                    <w:txbxContent>
                      <w:p w:rsidR="00E0684D" w:rsidRPr="006105ED" w:rsidRDefault="00E0684D" w:rsidP="00E0684D">
                        <w:r w:rsidRPr="006105ED">
                          <w:rPr>
                            <w:rFonts w:ascii="Arial" w:hAnsi="Arial" w:cs="Arial"/>
                          </w:rPr>
                          <w:t>Variación precio de los materiales directos</w:t>
                        </w:r>
                      </w:p>
                    </w:txbxContent>
                  </v:textbox>
                </v:shape>
                <v:shape id="Text Box 4" o:spid="_x0000_s1028" type="#_x0000_t202" style="position:absolute;left:3501;top:5634;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42sIA&#10;AADbAAAADwAAAGRycy9kb3ducmV2LnhtbESPX2vCQBDE3wW/w7GFvumlgaqNniJSoU8B/9DnNbcm&#10;wdxeyG01fvueIPg4zMxvmMWqd426UhdqzwY+xgko4sLbmksDx8N2NAMVBNli45kM3CnAajkcLDCz&#10;/sY7uu6lVBHCIUMDlUibaR2KihyGsW+Jo3f2nUOJsiu17fAW4a7RaZJMtMOa40KFLW0qKi77P2dA&#10;vr63E8w3p+md8nNeNr+nT0mNeX/r13NQQr28ws/2jzUwTeHxJf4A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jawgAAANsAAAAPAAAAAAAAAAAAAAAAAJgCAABkcnMvZG93&#10;bnJldi54bWxQSwUGAAAAAAQABAD1AAAAhwMAAAAA&#10;" strokecolor="white" strokeweight=".25pt">
                  <v:textbox>
                    <w:txbxContent>
                      <w:p w:rsidR="00E0684D" w:rsidRPr="006105ED" w:rsidRDefault="00E0684D" w:rsidP="00E0684D">
                        <w:r>
                          <w:rPr>
                            <w:rFonts w:ascii="Arial" w:hAnsi="Arial" w:cs="Arial"/>
                          </w:rPr>
                          <w:t>=</w:t>
                        </w:r>
                      </w:p>
                    </w:txbxContent>
                  </v:textbox>
                </v:shape>
                <v:shape id="Text Box 5" o:spid="_x0000_s1029" type="#_x0000_t202" style="position:absolute;left:4041;top:545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dQcIA&#10;AADbAAAADwAAAGRycy9kb3ducmV2LnhtbESPX2vCQBDE3wt+h2OFvtWLFv9FTylSwadAVXxec2sS&#10;zO2F3Fbjt+8JQh+HmfkNs1x3rlY3akPl2cBwkIAizr2tuDBwPGw/ZqCCIFusPZOBBwVYr3pvS0yt&#10;v/MP3fZSqAjhkKKBUqRJtQ55SQ7DwDfE0bv41qFE2RbatniPcFfrUZJMtMOK40KJDW1Kyq/7X2dA&#10;5t/bCWab8/RB2SUr6tN5LCNj3vvd1wKUUCf/4Vd7Zw1MP+H5Jf4A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N1BwgAAANsAAAAPAAAAAAAAAAAAAAAAAJgCAABkcnMvZG93&#10;bnJldi54bWxQSwUGAAAAAAQABAD1AAAAhwMAAAAA&#10;" strokecolor="white" strokeweight=".25pt">
                  <v:textbox>
                    <w:txbxContent>
                      <w:p w:rsidR="00E0684D" w:rsidRDefault="00E0684D" w:rsidP="00E0684D">
                        <w:pPr>
                          <w:rPr>
                            <w:rFonts w:ascii="Arial" w:hAnsi="Arial" w:cs="Arial"/>
                          </w:rPr>
                        </w:pPr>
                        <w:r>
                          <w:rPr>
                            <w:rFonts w:ascii="Arial" w:hAnsi="Arial" w:cs="Arial"/>
                          </w:rPr>
                          <w:t>Precio real</w:t>
                        </w:r>
                      </w:p>
                      <w:p w:rsidR="00E0684D" w:rsidRPr="006105ED" w:rsidRDefault="00E0684D" w:rsidP="00E0684D">
                        <w:proofErr w:type="gramStart"/>
                        <w:r>
                          <w:rPr>
                            <w:rFonts w:ascii="Arial" w:hAnsi="Arial" w:cs="Arial"/>
                          </w:rPr>
                          <w:t>por</w:t>
                        </w:r>
                        <w:proofErr w:type="gramEnd"/>
                        <w:r>
                          <w:rPr>
                            <w:rFonts w:ascii="Arial" w:hAnsi="Arial" w:cs="Arial"/>
                          </w:rPr>
                          <w:t xml:space="preserve"> unidad</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30" type="#_x0000_t85" style="position:absolute;left:3861;top:5274;width:1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9nU8MA&#10;AADbAAAADwAAAGRycy9kb3ducmV2LnhtbESPQWsCMRSE74X+h/AKvWlWKVpWo4hFaPFUbQveHpvn&#10;ZnHzst08dfXXN4LQ4zAz3zDTeedrdaI2VoENDPoZKOIi2IpLA1/bVe8VVBRki3VgMnChCPPZ48MU&#10;cxvO/EmnjZQqQTjmaMCJNLnWsXDkMfZDQ5y8fWg9SpJtqW2L5wT3tR5m2Uh7rDgtOGxo6ag4bI7e&#10;QPEt1x8Ka/1GTrLl8HfHoj+MeX7qFhNQQp38h+/td2tg/AK3L+kH6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9nU8MAAADbAAAADwAAAAAAAAAAAAAAAACYAgAAZHJzL2Rv&#10;d25yZXYueG1sUEsFBgAAAAAEAAQA9QAAAIgDAAAAAA==&#10;"/>
                <v:shape id="Text Box 7" o:spid="_x0000_s1031" type="#_x0000_t202" style="position:absolute;left:5481;top:545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grsIA&#10;AADbAAAADwAAAGRycy9kb3ducmV2LnhtbESPzYrCQBCE78K+w9AL3nSi4F90lEUUPAVWxXObaZNg&#10;pidkejW+vbOwsMeiqr6iVpvO1epBbag8GxgNE1DEubcVFwbOp/1gDioIssXaMxl4UYDN+qO3wtT6&#10;J3/T4yiFihAOKRooRZpU65CX5DAMfUMcvZtvHUqUbaFti88Id7UeJ8lUO6w4LpTY0Lak/H78cQZk&#10;sdtPMdteZy/KbllRX64TGRvT/+y+lqCEOvkP/7UP1sBsAr9f4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eCuwgAAANsAAAAPAAAAAAAAAAAAAAAAAJgCAABkcnMvZG93&#10;bnJldi54bWxQSwUGAAAAAAQABAD1AAAAhwMAAAAA&#10;" strokecolor="white" strokeweight=".25pt">
                  <v:textbox>
                    <w:txbxContent>
                      <w:p w:rsidR="00E0684D" w:rsidRPr="006105ED" w:rsidRDefault="00E0684D" w:rsidP="00E0684D">
                        <w:r>
                          <w:t>_</w:t>
                        </w:r>
                      </w:p>
                    </w:txbxContent>
                  </v:textbox>
                </v:shape>
                <v:shape id="Text Box 8" o:spid="_x0000_s1032" type="#_x0000_t202" style="position:absolute;left:5841;top:545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2cIA&#10;AADbAAAADwAAAGRycy9kb3ducmV2LnhtbESPX2vCQBDE3wW/w7GFvumlQqONniJSoU8B/9DnNbcm&#10;wdxeyG01fvueIPg4zMxvmMWqd426UhdqzwY+xgko4sLbmksDx8N2NAMVBNli45kM3CnAajkcLDCz&#10;/sY7uu6lVBHCIUMDlUibaR2KihyGsW+Jo3f2nUOJsiu17fAW4a7RkyRJtcOa40KFLW0qKi77P2dA&#10;vr63Keab0/RO+Tkvm9/Tp0yMeX/r13NQQr28ws/2jzUwTeHxJf4A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37ZwgAAANsAAAAPAAAAAAAAAAAAAAAAAJgCAABkcnMvZG93&#10;bnJldi54bWxQSwUGAAAAAAQABAD1AAAAhwMAAAAA&#10;" strokecolor="white" strokeweight=".25pt">
                  <v:textbox>
                    <w:txbxContent>
                      <w:p w:rsidR="00E0684D" w:rsidRDefault="00E0684D" w:rsidP="00E0684D">
                        <w:pPr>
                          <w:rPr>
                            <w:rFonts w:ascii="Arial" w:hAnsi="Arial" w:cs="Arial"/>
                          </w:rPr>
                        </w:pPr>
                        <w:r>
                          <w:rPr>
                            <w:rFonts w:ascii="Arial" w:hAnsi="Arial" w:cs="Arial"/>
                          </w:rPr>
                          <w:t xml:space="preserve">Precio estándar </w:t>
                        </w:r>
                      </w:p>
                      <w:p w:rsidR="00E0684D" w:rsidRPr="006105ED" w:rsidRDefault="00E0684D" w:rsidP="00E0684D">
                        <w:proofErr w:type="gramStart"/>
                        <w:r>
                          <w:rPr>
                            <w:rFonts w:ascii="Arial" w:hAnsi="Arial" w:cs="Arial"/>
                          </w:rPr>
                          <w:t>por</w:t>
                        </w:r>
                        <w:proofErr w:type="gramEnd"/>
                        <w:r>
                          <w:rPr>
                            <w:rFonts w:ascii="Arial" w:hAnsi="Arial" w:cs="Arial"/>
                          </w:rPr>
                          <w:t xml:space="preserve"> unidad</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 o:spid="_x0000_s1033" type="#_x0000_t86" style="position:absolute;left:7461;top:5274;width:1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k7sEA&#10;AADbAAAADwAAAGRycy9kb3ducmV2LnhtbESPQYvCMBSE7wv+h/AEb2uqoJVqFBErXvagu+L1tXm2&#10;xealNFHrv98IgsdhZr5hFqvO1OJOrassKxgNIxDEudUVFwr+ftPvGQjnkTXWlknBkxyslr2vBSba&#10;PvhA96MvRICwS1BB6X2TSOnykgy6oW2Ig3exrUEfZFtI3eIjwE0tx1E0lQYrDgslNrQpKb8eb0YB&#10;ok3Hpwzz3bZI6/PhJ4v1JFNq0O/WcxCeOv8Jv9t7rSCO4fU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UJO7BAAAA2wAAAA8AAAAAAAAAAAAAAAAAmAIAAGRycy9kb3du&#10;cmV2LnhtbFBLBQYAAAAABAAEAPUAAACGAwAAAAA=&#10;"/>
                <v:shape id="Text Box 10" o:spid="_x0000_s1034" type="#_x0000_t202" style="position:absolute;left:7821;top:545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RPMMAA&#10;AADbAAAADwAAAGRycy9kb3ducmV2LnhtbERPS0vDQBC+F/wPywjemo0FU43dFikGPAX6wPM0O02C&#10;2dmQHZvk37sHoceP773ZTa5TNxpC69nAc5KCIq68bbk2cD4Vy1dQQZAtdp7JwEwBdtuHxQZz60c+&#10;0O0otYohHHI00Ij0udahashhSHxPHLmrHxxKhEOt7YBjDHedXqVpph22HBsa7GnfUPVz/HUG5O2z&#10;yLDcX9Yzldey7r4vL7Iy5ulx+ngHJTTJXfzv/rIG1nFs/BJ/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RPMMAAAADbAAAADwAAAAAAAAAAAAAAAACYAgAAZHJzL2Rvd25y&#10;ZXYueG1sUEsFBgAAAAAEAAQA9QAAAIUDAAAAAA==&#10;" strokecolor="white" strokeweight=".25pt">
                  <v:textbox>
                    <w:txbxContent>
                      <w:p w:rsidR="00E0684D" w:rsidRPr="006105ED" w:rsidRDefault="00E0684D" w:rsidP="00E0684D">
                        <w:proofErr w:type="gramStart"/>
                        <w:r>
                          <w:t>x</w:t>
                        </w:r>
                        <w:proofErr w:type="gramEnd"/>
                      </w:p>
                    </w:txbxContent>
                  </v:textbox>
                </v:shape>
                <v:shape id="Text Box 11" o:spid="_x0000_s1035" type="#_x0000_t202" style="position:absolute;left:8181;top:5334;width:144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jqq8IA&#10;AADbAAAADwAAAGRycy9kb3ducmV2LnhtbESPzYrCQBCE7wu+w9CCt3Wi4F90FJEVPAV0F89tpk2C&#10;mZ6Q6dX49s7Cgseiqr6iVpvO1epObag8GxgNE1DEubcVFwZ+vvefc1BBkC3WnsnAkwJs1r2PFabW&#10;P/hI95MUKkI4pGigFGlSrUNeksMw9A1x9K6+dShRtoW2LT4i3NV6nCRT7bDiuFBiQ7uS8tvp1xmQ&#10;xdd+itnuMntSds2K+nyZyNiYQb/bLkEJdfIO/7cP1sBsAX9f4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OqrwgAAANsAAAAPAAAAAAAAAAAAAAAAAJgCAABkcnMvZG93&#10;bnJldi54bWxQSwUGAAAAAAQABAD1AAAAhwMAAAAA&#10;" strokecolor="white" strokeweight=".25pt">
                  <v:textbox>
                    <w:txbxContent>
                      <w:p w:rsidR="00E0684D" w:rsidRPr="006105ED" w:rsidRDefault="00E0684D" w:rsidP="00E0684D">
                        <w:r>
                          <w:rPr>
                            <w:rFonts w:ascii="Arial" w:hAnsi="Arial" w:cs="Arial"/>
                          </w:rPr>
                          <w:t>Cantidad real comprada</w:t>
                        </w:r>
                      </w:p>
                    </w:txbxContent>
                  </v:textbox>
                </v:shape>
              </v:group>
            </w:pict>
          </mc:Fallback>
        </mc:AlternateContent>
      </w: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lastRenderedPageBreak/>
        <w:t>Durante los períodos de cambio de precios, el precio real de los materiales directos por unidad debe calcularse tomando un período ponderado de todas las compras realizadas durante el período que se analiza.</w:t>
      </w:r>
    </w:p>
    <w:p w:rsidR="00E0684D" w:rsidRPr="00FF496C" w:rsidRDefault="00E0684D" w:rsidP="00E0684D">
      <w:pPr>
        <w:pStyle w:val="Textoindependiente2"/>
        <w:pBdr>
          <w:bottom w:val="single" w:sz="4" w:space="1" w:color="auto"/>
        </w:pBdr>
        <w:rPr>
          <w:rFonts w:ascii="Segoe UI Light" w:hAnsi="Segoe UI Light" w:cs="Times New Roman"/>
          <w:i/>
        </w:rPr>
      </w:pPr>
    </w:p>
    <w:p w:rsidR="00E0684D" w:rsidRPr="00533D7B" w:rsidRDefault="00E0684D" w:rsidP="00E0684D">
      <w:pPr>
        <w:pStyle w:val="Textoindependiente2"/>
        <w:pBdr>
          <w:bottom w:val="single" w:sz="4" w:space="1" w:color="auto"/>
        </w:pBdr>
        <w:rPr>
          <w:rFonts w:ascii="Segoe UI Light" w:hAnsi="Segoe UI Light" w:cs="Times New Roman"/>
          <w:b/>
          <w:i/>
        </w:rPr>
      </w:pPr>
      <w:r w:rsidRPr="00533D7B">
        <w:rPr>
          <w:rFonts w:ascii="Segoe UI Light" w:hAnsi="Segoe UI Light" w:cs="Times New Roman"/>
          <w:b/>
          <w:i/>
        </w:rPr>
        <w:t xml:space="preserve">Tarea 2. Paso 1. Variación eficiencia de los materiales directos. </w:t>
      </w:r>
    </w:p>
    <w:p w:rsidR="00E0684D" w:rsidRPr="00FF496C" w:rsidRDefault="00E0684D" w:rsidP="00E0684D">
      <w:pPr>
        <w:pBdr>
          <w:bottom w:val="single" w:sz="4" w:space="1" w:color="auto"/>
        </w:pBdr>
        <w:spacing w:before="120" w:after="120"/>
        <w:ind w:right="510"/>
        <w:jc w:val="both"/>
        <w:rPr>
          <w:rFonts w:ascii="Segoe UI Light" w:hAnsi="Segoe UI Light"/>
          <w:b/>
          <w:lang w:val="es-ES_tradnl"/>
        </w:rPr>
      </w:pPr>
      <w:r w:rsidRPr="00FF496C">
        <w:rPr>
          <w:rFonts w:ascii="Segoe UI Light" w:hAnsi="Segoe UI Light"/>
        </w:rPr>
        <w:t>Es la diferencia  entre la calidad real de material</w:t>
      </w:r>
      <w:r>
        <w:rPr>
          <w:rFonts w:ascii="Segoe UI Light" w:hAnsi="Segoe UI Light"/>
        </w:rPr>
        <w:t>es</w:t>
      </w:r>
      <w:r w:rsidRPr="00FF496C">
        <w:rPr>
          <w:rFonts w:ascii="Segoe UI Light" w:hAnsi="Segoe UI Light"/>
        </w:rPr>
        <w:t xml:space="preserve"> directos utilizados y la calidad estándar permitida, multiplicado por el precio estándar unitario.  </w:t>
      </w:r>
    </w:p>
    <w:p w:rsidR="00E0684D" w:rsidRPr="00FF496C" w:rsidRDefault="00E0684D" w:rsidP="00E0684D">
      <w:pPr>
        <w:pBdr>
          <w:bottom w:val="single" w:sz="4" w:space="1" w:color="auto"/>
        </w:pBdr>
        <w:spacing w:before="120" w:after="120" w:line="360" w:lineRule="auto"/>
        <w:ind w:right="510"/>
        <w:jc w:val="both"/>
        <w:rPr>
          <w:rFonts w:ascii="Segoe UI Light" w:hAnsi="Segoe UI Light"/>
          <w:b/>
          <w:lang w:val="es-ES_tradnl"/>
        </w:rPr>
      </w:pPr>
      <w:r>
        <w:rPr>
          <w:rFonts w:ascii="Segoe UI Light" w:hAnsi="Segoe UI Light"/>
          <w:b/>
          <w:noProof/>
          <w:lang w:eastAsia="es-CO"/>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10795</wp:posOffset>
                </wp:positionV>
                <wp:extent cx="4800600" cy="914400"/>
                <wp:effectExtent l="13335" t="6985" r="5715" b="12065"/>
                <wp:wrapNone/>
                <wp:docPr id="60" name="Grupo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914400"/>
                          <a:chOff x="1701" y="10494"/>
                          <a:chExt cx="7560" cy="1440"/>
                        </a:xfrm>
                      </wpg:grpSpPr>
                      <wps:wsp>
                        <wps:cNvPr id="61" name="Text Box 13"/>
                        <wps:cNvSpPr txBox="1">
                          <a:spLocks noChangeArrowheads="1"/>
                        </wps:cNvSpPr>
                        <wps:spPr bwMode="auto">
                          <a:xfrm>
                            <a:off x="1701" y="10674"/>
                            <a:ext cx="1980" cy="126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sidRPr="006105ED">
                                <w:rPr>
                                  <w:rFonts w:ascii="Arial" w:hAnsi="Arial" w:cs="Arial"/>
                                </w:rPr>
                                <w:t xml:space="preserve">Variación </w:t>
                              </w:r>
                              <w:r>
                                <w:rPr>
                                  <w:rFonts w:ascii="Arial" w:hAnsi="Arial" w:cs="Arial"/>
                                </w:rPr>
                                <w:t xml:space="preserve">eficiencia </w:t>
                              </w:r>
                              <w:r w:rsidRPr="006105ED">
                                <w:rPr>
                                  <w:rFonts w:ascii="Arial" w:hAnsi="Arial" w:cs="Arial"/>
                                </w:rPr>
                                <w:t xml:space="preserve"> de los materiales directos</w:t>
                              </w:r>
                            </w:p>
                          </w:txbxContent>
                        </wps:txbx>
                        <wps:bodyPr rot="0" vert="horz" wrap="square" lIns="91440" tIns="45720" rIns="91440" bIns="45720" anchor="t" anchorCtr="0" upright="1">
                          <a:noAutofit/>
                        </wps:bodyPr>
                      </wps:wsp>
                      <wps:wsp>
                        <wps:cNvPr id="62" name="Text Box 14"/>
                        <wps:cNvSpPr txBox="1">
                          <a:spLocks noChangeArrowheads="1"/>
                        </wps:cNvSpPr>
                        <wps:spPr bwMode="auto">
                          <a:xfrm>
                            <a:off x="3681" y="11034"/>
                            <a:ext cx="300" cy="36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w:t>
                              </w:r>
                            </w:p>
                          </w:txbxContent>
                        </wps:txbx>
                        <wps:bodyPr rot="0" vert="horz" wrap="square" lIns="91440" tIns="45720" rIns="91440" bIns="45720" anchor="t" anchorCtr="0" upright="1">
                          <a:noAutofit/>
                        </wps:bodyPr>
                      </wps:wsp>
                      <wps:wsp>
                        <wps:cNvPr id="63" name="Text Box 15"/>
                        <wps:cNvSpPr txBox="1">
                          <a:spLocks noChangeArrowheads="1"/>
                        </wps:cNvSpPr>
                        <wps:spPr bwMode="auto">
                          <a:xfrm>
                            <a:off x="4221" y="10674"/>
                            <a:ext cx="1620" cy="1080"/>
                          </a:xfrm>
                          <a:prstGeom prst="rect">
                            <a:avLst/>
                          </a:prstGeom>
                          <a:solidFill>
                            <a:srgbClr val="FFFFFF"/>
                          </a:solidFill>
                          <a:ln w="3175">
                            <a:solidFill>
                              <a:srgbClr val="FFFFFF"/>
                            </a:solidFill>
                            <a:miter lim="800000"/>
                            <a:headEnd/>
                            <a:tailEnd/>
                          </a:ln>
                        </wps:spPr>
                        <wps:txbx>
                          <w:txbxContent>
                            <w:p w:rsidR="00E0684D" w:rsidRDefault="00E0684D" w:rsidP="00E0684D">
                              <w:pPr>
                                <w:rPr>
                                  <w:rFonts w:ascii="Arial" w:hAnsi="Arial" w:cs="Arial"/>
                                </w:rPr>
                              </w:pPr>
                              <w:r>
                                <w:rPr>
                                  <w:rFonts w:ascii="Arial" w:hAnsi="Arial" w:cs="Arial"/>
                                </w:rPr>
                                <w:t xml:space="preserve">Cantidad </w:t>
                              </w:r>
                            </w:p>
                            <w:p w:rsidR="00E0684D" w:rsidRPr="006105ED" w:rsidRDefault="00E0684D" w:rsidP="00E0684D">
                              <w:proofErr w:type="gramStart"/>
                              <w:r>
                                <w:rPr>
                                  <w:rFonts w:ascii="Arial" w:hAnsi="Arial" w:cs="Arial"/>
                                </w:rPr>
                                <w:t>real</w:t>
                              </w:r>
                              <w:proofErr w:type="gramEnd"/>
                              <w:r>
                                <w:rPr>
                                  <w:rFonts w:ascii="Arial" w:hAnsi="Arial" w:cs="Arial"/>
                                </w:rPr>
                                <w:t xml:space="preserve"> utilizada </w:t>
                              </w:r>
                            </w:p>
                          </w:txbxContent>
                        </wps:txbx>
                        <wps:bodyPr rot="0" vert="horz" wrap="square" lIns="91440" tIns="45720" rIns="91440" bIns="45720" anchor="t" anchorCtr="0" upright="1">
                          <a:noAutofit/>
                        </wps:bodyPr>
                      </wps:wsp>
                      <wps:wsp>
                        <wps:cNvPr id="64" name="AutoShape 16"/>
                        <wps:cNvSpPr>
                          <a:spLocks/>
                        </wps:cNvSpPr>
                        <wps:spPr bwMode="auto">
                          <a:xfrm>
                            <a:off x="4041" y="10674"/>
                            <a:ext cx="180" cy="108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Text Box 17"/>
                        <wps:cNvSpPr txBox="1">
                          <a:spLocks noChangeArrowheads="1"/>
                        </wps:cNvSpPr>
                        <wps:spPr bwMode="auto">
                          <a:xfrm>
                            <a:off x="5661" y="10674"/>
                            <a:ext cx="360" cy="54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t>_</w:t>
                              </w:r>
                            </w:p>
                          </w:txbxContent>
                        </wps:txbx>
                        <wps:bodyPr rot="0" vert="horz" wrap="square" lIns="91440" tIns="45720" rIns="91440" bIns="45720" anchor="t" anchorCtr="0" upright="1">
                          <a:noAutofit/>
                        </wps:bodyPr>
                      </wps:wsp>
                      <wps:wsp>
                        <wps:cNvPr id="66" name="Text Box 18"/>
                        <wps:cNvSpPr txBox="1">
                          <a:spLocks noChangeArrowheads="1"/>
                        </wps:cNvSpPr>
                        <wps:spPr bwMode="auto">
                          <a:xfrm>
                            <a:off x="6021" y="10674"/>
                            <a:ext cx="1980" cy="108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Cantidad estándar permitida</w:t>
                              </w:r>
                            </w:p>
                          </w:txbxContent>
                        </wps:txbx>
                        <wps:bodyPr rot="0" vert="horz" wrap="square" lIns="91440" tIns="45720" rIns="91440" bIns="45720" anchor="t" anchorCtr="0" upright="1">
                          <a:noAutofit/>
                        </wps:bodyPr>
                      </wps:wsp>
                      <wps:wsp>
                        <wps:cNvPr id="67" name="AutoShape 19"/>
                        <wps:cNvSpPr>
                          <a:spLocks/>
                        </wps:cNvSpPr>
                        <wps:spPr bwMode="auto">
                          <a:xfrm>
                            <a:off x="7101" y="10494"/>
                            <a:ext cx="180" cy="108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20"/>
                        <wps:cNvSpPr txBox="1">
                          <a:spLocks noChangeArrowheads="1"/>
                        </wps:cNvSpPr>
                        <wps:spPr bwMode="auto">
                          <a:xfrm>
                            <a:off x="7461" y="10854"/>
                            <a:ext cx="360" cy="540"/>
                          </a:xfrm>
                          <a:prstGeom prst="rect">
                            <a:avLst/>
                          </a:prstGeom>
                          <a:solidFill>
                            <a:srgbClr val="FFFFFF"/>
                          </a:solidFill>
                          <a:ln w="3175">
                            <a:solidFill>
                              <a:srgbClr val="FFFFFF"/>
                            </a:solidFill>
                            <a:miter lim="800000"/>
                            <a:headEnd/>
                            <a:tailEnd/>
                          </a:ln>
                        </wps:spPr>
                        <wps:txbx>
                          <w:txbxContent>
                            <w:p w:rsidR="00E0684D" w:rsidRPr="006105ED" w:rsidRDefault="00E0684D" w:rsidP="00E0684D">
                              <w:proofErr w:type="gramStart"/>
                              <w:r>
                                <w:t>x</w:t>
                              </w:r>
                              <w:proofErr w:type="gramEnd"/>
                            </w:p>
                          </w:txbxContent>
                        </wps:txbx>
                        <wps:bodyPr rot="0" vert="horz" wrap="square" lIns="91440" tIns="45720" rIns="91440" bIns="45720" anchor="t" anchorCtr="0" upright="1">
                          <a:noAutofit/>
                        </wps:bodyPr>
                      </wps:wsp>
                      <wps:wsp>
                        <wps:cNvPr id="69" name="Text Box 21"/>
                        <wps:cNvSpPr txBox="1">
                          <a:spLocks noChangeArrowheads="1"/>
                        </wps:cNvSpPr>
                        <wps:spPr bwMode="auto">
                          <a:xfrm>
                            <a:off x="7821" y="10734"/>
                            <a:ext cx="1440" cy="102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Precio unitario estándar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0" o:spid="_x0000_s1036" style="position:absolute;left:0;text-align:left;margin-left:0;margin-top:.85pt;width:378pt;height:1in;z-index:251660288" coordorigin="1701,10494" coordsize="75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">
                <v:shape id="Text Box 13" o:spid="_x0000_s1037" type="#_x0000_t202" style="position:absolute;left:1701;top:10674;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dwcMIA&#10;AADbAAAADwAAAGRycy9kb3ducmV2LnhtbESPQWvCQBSE70L/w/IKvZmNQmObuopIhZ4Caun5mX0m&#10;odm3IfvU+O9dQfA4zMw3zHw5uFadqQ+NZwOTJAVFXHrbcGXgd78Zf4AKgmyx9UwGrhRguXgZzTG3&#10;/sJbOu+kUhHCIUcDtUiXax3KmhyGxHfE0Tv63qFE2Vfa9niJcNfqaZpm2mHDcaHGjtY1lf+7kzMg&#10;n9+bDIv1YXal4lhU7d/hXabGvL0Oqy9QQoM8w4/2jzWQTeD+Jf4Av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3BwwgAAANsAAAAPAAAAAAAAAAAAAAAAAJgCAABkcnMvZG93&#10;bnJldi54bWxQSwUGAAAAAAQABAD1AAAAhwMAAAAA&#10;" strokecolor="white" strokeweight=".25pt">
                  <v:textbox>
                    <w:txbxContent>
                      <w:p w:rsidR="00E0684D" w:rsidRPr="006105ED" w:rsidRDefault="00E0684D" w:rsidP="00E0684D">
                        <w:r w:rsidRPr="006105ED">
                          <w:rPr>
                            <w:rFonts w:ascii="Arial" w:hAnsi="Arial" w:cs="Arial"/>
                          </w:rPr>
                          <w:t xml:space="preserve">Variación </w:t>
                        </w:r>
                        <w:r>
                          <w:rPr>
                            <w:rFonts w:ascii="Arial" w:hAnsi="Arial" w:cs="Arial"/>
                          </w:rPr>
                          <w:t xml:space="preserve">eficiencia </w:t>
                        </w:r>
                        <w:r w:rsidRPr="006105ED">
                          <w:rPr>
                            <w:rFonts w:ascii="Arial" w:hAnsi="Arial" w:cs="Arial"/>
                          </w:rPr>
                          <w:t xml:space="preserve"> de los materiales directos</w:t>
                        </w:r>
                      </w:p>
                    </w:txbxContent>
                  </v:textbox>
                </v:shape>
                <v:shape id="Text Box 14" o:spid="_x0000_s1038" type="#_x0000_t202" style="position:absolute;left:3681;top:11034;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uB8IA&#10;AADbAAAADwAAAGRycy9kb3ducmV2LnhtbESPX2vCQBDE3wW/w7FC3/TSQGObeopIhT4F/EOf19ya&#10;hOb2Qm7V+O17BcHHYWZ+wyxWg2vVlfrQeDbwOktAEZfeNlwZOB6203dQQZAttp7JwJ0CrJbj0QJz&#10;62+8o+teKhUhHHI0UIt0udahrMlhmPmOOHpn3zuUKPtK2x5vEe5anSZJph02HBdq7GhTU/m7vzgD&#10;8vG1zbDYnOZ3Ks5F1f6c3iQ15mUyrD9BCQ3yDD/a39ZAlsL/l/gD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Ze4HwgAAANsAAAAPAAAAAAAAAAAAAAAAAJgCAABkcnMvZG93&#10;bnJldi54bWxQSwUGAAAAAAQABAD1AAAAhwMAAAAA&#10;" strokecolor="white" strokeweight=".25pt">
                  <v:textbox>
                    <w:txbxContent>
                      <w:p w:rsidR="00E0684D" w:rsidRPr="006105ED" w:rsidRDefault="00E0684D" w:rsidP="00E0684D">
                        <w:r>
                          <w:rPr>
                            <w:rFonts w:ascii="Arial" w:hAnsi="Arial" w:cs="Arial"/>
                          </w:rPr>
                          <w:t>=</w:t>
                        </w:r>
                      </w:p>
                    </w:txbxContent>
                  </v:textbox>
                </v:shape>
                <v:shape id="Text Box 15" o:spid="_x0000_s1039" type="#_x0000_t202" style="position:absolute;left:4221;top:10674;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LnMMA&#10;AADbAAAADwAAAGRycy9kb3ducmV2LnhtbESPX2vCQBDE3wW/w7FC3/RSS2ObeopIhT4F/EOf19ya&#10;hOb2Qm7V+O17guDjMDO/YebL3jXqQl2oPRt4nSSgiAtvay4NHPab8QeoIMgWG89k4EYBlovhYI6Z&#10;9Vfe0mUnpYoQDhkaqETaTOtQVOQwTHxLHL2T7xxKlF2pbYfXCHeNniZJqh3WHBcqbGldUfG3OzsD&#10;8vm9STFfH2c3yk952fwe32VqzMuoX32BEurlGX60f6yB9A3uX+IP0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lLnMMAAADbAAAADwAAAAAAAAAAAAAAAACYAgAAZHJzL2Rv&#10;d25yZXYueG1sUEsFBgAAAAAEAAQA9QAAAIgDAAAAAA==&#10;" strokecolor="white" strokeweight=".25pt">
                  <v:textbox>
                    <w:txbxContent>
                      <w:p w:rsidR="00E0684D" w:rsidRDefault="00E0684D" w:rsidP="00E0684D">
                        <w:pPr>
                          <w:rPr>
                            <w:rFonts w:ascii="Arial" w:hAnsi="Arial" w:cs="Arial"/>
                          </w:rPr>
                        </w:pPr>
                        <w:r>
                          <w:rPr>
                            <w:rFonts w:ascii="Arial" w:hAnsi="Arial" w:cs="Arial"/>
                          </w:rPr>
                          <w:t xml:space="preserve">Cantidad </w:t>
                        </w:r>
                      </w:p>
                      <w:p w:rsidR="00E0684D" w:rsidRPr="006105ED" w:rsidRDefault="00E0684D" w:rsidP="00E0684D">
                        <w:proofErr w:type="gramStart"/>
                        <w:r>
                          <w:rPr>
                            <w:rFonts w:ascii="Arial" w:hAnsi="Arial" w:cs="Arial"/>
                          </w:rPr>
                          <w:t>real</w:t>
                        </w:r>
                        <w:proofErr w:type="gramEnd"/>
                        <w:r>
                          <w:rPr>
                            <w:rFonts w:ascii="Arial" w:hAnsi="Arial" w:cs="Arial"/>
                          </w:rPr>
                          <w:t xml:space="preserve"> utilizada </w:t>
                        </w:r>
                      </w:p>
                    </w:txbxContent>
                  </v:textbox>
                </v:shape>
                <v:shape id="AutoShape 16" o:spid="_x0000_s1040" type="#_x0000_t85" style="position:absolute;left:4041;top:10674;width:1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bxjsIA&#10;AADbAAAADwAAAGRycy9kb3ducmV2LnhtbESPQWsCMRSE74L/ITyhN80qRWQ1iiiFlp5qVfD22Dw3&#10;i5uXdfOq2/76plDwOMzMN8xi1fla3aiNVWAD41EGirgItuLSwP7zZTgDFQXZYh2YDHxThNWy31tg&#10;bsOdP+i2k1IlCMccDTiRJtc6Fo48xlFoiJN3Dq1HSbIttW3xnuC+1pMsm2qPFacFhw1tHBWX3Zc3&#10;UBzk50jhXW/JSbaZXE8s+s2Yp0G3noMS6uQR/m+/WgPTZ/j7kn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1vGOwgAAANsAAAAPAAAAAAAAAAAAAAAAAJgCAABkcnMvZG93&#10;bnJldi54bWxQSwUGAAAAAAQABAD1AAAAhwMAAAAA&#10;"/>
                <v:shape id="Text Box 17" o:spid="_x0000_s1041" type="#_x0000_t202" style="position:absolute;left:5661;top:1067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x2c8IA&#10;AADbAAAADwAAAGRycy9kb3ducmV2LnhtbESPQWvCQBSE74L/YXmF3nRTwdRGVxFR6ClQlZ6f2WcS&#10;zL4N2afGf+8KhR6HmfmGWax616gbdaH2bOBjnIAiLrytuTRwPOxGM1BBkC02nsnAgwKslsPBAjPr&#10;7/xDt72UKkI4ZGigEmkzrUNRkcMw9i1x9M6+cyhRdqW2Hd4j3DV6kiSpdlhzXKiwpU1FxWV/dQbk&#10;a7tLMd+cPh+Un/Oy+T1NZWLM+1u/noMS6uU//Nf+tgbSKby+xB+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jHZzwgAAANsAAAAPAAAAAAAAAAAAAAAAAJgCAABkcnMvZG93&#10;bnJldi54bWxQSwUGAAAAAAQABAD1AAAAhwMAAAAA&#10;" strokecolor="white" strokeweight=".25pt">
                  <v:textbox>
                    <w:txbxContent>
                      <w:p w:rsidR="00E0684D" w:rsidRPr="006105ED" w:rsidRDefault="00E0684D" w:rsidP="00E0684D">
                        <w:r>
                          <w:t>_</w:t>
                        </w:r>
                      </w:p>
                    </w:txbxContent>
                  </v:textbox>
                </v:shape>
                <v:shape id="Text Box 18" o:spid="_x0000_s1042" type="#_x0000_t202" style="position:absolute;left:6021;top:1067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oBMIA&#10;AADbAAAADwAAAGRycy9kb3ducmV2LnhtbESPQWvCQBSE70L/w/IKvelGodGmriJSoaeAtnh+Zp9J&#10;MPs2ZJ8a/70rCB6HmfmGmS9716gLdaH2bGA8SkARF97WXBr4/9sMZ6CCIFtsPJOBGwVYLt4Gc8ys&#10;v/KWLjspVYRwyNBAJdJmWoeiIodh5Fvi6B1951Ci7EptO7xGuGv0JElS7bDmuFBhS+uKitPu7AzI&#10;188mxXx9mN4oP+Zlsz98ysSYj/d+9Q1KqJdX+Nn+tQbSFB5f4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ugEwgAAANsAAAAPAAAAAAAAAAAAAAAAAJgCAABkcnMvZG93&#10;bnJldi54bWxQSwUGAAAAAAQABAD1AAAAhwMAAAAA&#10;" strokecolor="white" strokeweight=".25pt">
                  <v:textbox>
                    <w:txbxContent>
                      <w:p w:rsidR="00E0684D" w:rsidRPr="006105ED" w:rsidRDefault="00E0684D" w:rsidP="00E0684D">
                        <w:r>
                          <w:rPr>
                            <w:rFonts w:ascii="Arial" w:hAnsi="Arial" w:cs="Arial"/>
                          </w:rPr>
                          <w:t>Cantidad estándar permitida</w:t>
                        </w:r>
                      </w:p>
                    </w:txbxContent>
                  </v:textbox>
                </v:shape>
                <v:shape id="AutoShape 19" o:spid="_x0000_s1043" type="#_x0000_t86" style="position:absolute;left:7101;top:10494;width:1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2yM8IA&#10;AADbAAAADwAAAGRycy9kb3ducmV2LnhtbESPT4vCMBTE7wv7HcITvK2pwqpU0yKLXbx48B9eX5tn&#10;W2xeShO1++03guBxmJnfMMu0N424U+dqywrGowgEcWF1zaWC4yH7moNwHlljY5kU/JGDNPn8WGKs&#10;7YN3dN/7UgQIuxgVVN63sZSuqMigG9mWOHgX2xn0QXal1B0+Atw0chJFU2mw5rBQYUs/FRXX/c0o&#10;QLTZ5JRj8bsus+a82+Yz/Z0rNRz0qwUIT71/h1/tjVYwncHzS/gB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bIzwgAAANsAAAAPAAAAAAAAAAAAAAAAAJgCAABkcnMvZG93&#10;bnJldi54bWxQSwUGAAAAAAQABAD1AAAAhwMAAAAA&#10;"/>
                <v:shape id="Text Box 20" o:spid="_x0000_s1044" type="#_x0000_t202" style="position:absolute;left:7461;top:1085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Z7b8A&#10;AADbAAAADwAAAGRycy9kb3ducmV2LnhtbERPTYvCMBC9L+x/CCN4W1MF61qNsoiCp4K6eB6bsS02&#10;k9KMWv+9OSzs8fG+l+veNepBXag9GxiPElDEhbc1lwZ+T7uvb1BBkC02nsnAiwKsV58fS8ysf/KB&#10;HkcpVQzhkKGBSqTNtA5FRQ7DyLfEkbv6zqFE2JXadviM4a7RkyRJtcOaY0OFLW0qKm7HuzMg8+0u&#10;xXxzmb0ov+Zlc75MZWLMcND/LEAJ9fIv/nPvrYE0jo1f4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jdntvwAAANsAAAAPAAAAAAAAAAAAAAAAAJgCAABkcnMvZG93bnJl&#10;di54bWxQSwUGAAAAAAQABAD1AAAAhAMAAAAA&#10;" strokecolor="white" strokeweight=".25pt">
                  <v:textbox>
                    <w:txbxContent>
                      <w:p w:rsidR="00E0684D" w:rsidRPr="006105ED" w:rsidRDefault="00E0684D" w:rsidP="00E0684D">
                        <w:proofErr w:type="gramStart"/>
                        <w:r>
                          <w:t>x</w:t>
                        </w:r>
                        <w:proofErr w:type="gramEnd"/>
                      </w:p>
                    </w:txbxContent>
                  </v:textbox>
                </v:shape>
                <v:shape id="Text Box 21" o:spid="_x0000_s1045" type="#_x0000_t202" style="position:absolute;left:7821;top:10734;width:144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8dsIA&#10;AADbAAAADwAAAGRycy9kb3ducmV2LnhtbESPQWvCQBSE74L/YXmCN91UaGxSVylSwVNALT0/s88k&#10;NPs2ZF81/vtuQfA4zMw3zGozuFZdqQ+NZwMv8wQUceltw5WBr9Nu9gYqCLLF1jMZuFOAzXo8WmFu&#10;/Y0PdD1KpSKEQ44GapEu1zqUNTkMc98RR+/ie4cSZV9p2+Mtwl2rF0mSaocNx4UaO9rWVP4cf50B&#10;yT53KRbb8/JOxaWo2u/zqyyMmU6Gj3dQQoM8w4/23hpIM/j/En+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wXx2wgAAANsAAAAPAAAAAAAAAAAAAAAAAJgCAABkcnMvZG93&#10;bnJldi54bWxQSwUGAAAAAAQABAD1AAAAhwMAAAAA&#10;" strokecolor="white" strokeweight=".25pt">
                  <v:textbox>
                    <w:txbxContent>
                      <w:p w:rsidR="00E0684D" w:rsidRPr="006105ED" w:rsidRDefault="00E0684D" w:rsidP="00E0684D">
                        <w:r>
                          <w:rPr>
                            <w:rFonts w:ascii="Arial" w:hAnsi="Arial" w:cs="Arial"/>
                          </w:rPr>
                          <w:t>Precio unitario estándar</w:t>
                        </w:r>
                      </w:p>
                    </w:txbxContent>
                  </v:textbox>
                </v:shape>
              </v:group>
            </w:pict>
          </mc:Fallback>
        </mc:AlternateContent>
      </w:r>
    </w:p>
    <w:p w:rsidR="00E0684D" w:rsidRPr="00FF496C" w:rsidRDefault="00E0684D" w:rsidP="00E0684D">
      <w:pPr>
        <w:pBdr>
          <w:bottom w:val="single" w:sz="4" w:space="1" w:color="auto"/>
        </w:pBdr>
        <w:spacing w:before="120" w:after="120" w:line="360" w:lineRule="auto"/>
        <w:ind w:right="510"/>
        <w:jc w:val="both"/>
        <w:rPr>
          <w:rFonts w:ascii="Segoe UI Light" w:hAnsi="Segoe UI Light"/>
          <w:b/>
          <w:lang w:val="es-ES_tradnl"/>
        </w:rPr>
      </w:pPr>
    </w:p>
    <w:p w:rsidR="00E0684D" w:rsidRPr="00FF496C" w:rsidRDefault="00E0684D" w:rsidP="00E0684D">
      <w:pPr>
        <w:pBdr>
          <w:bottom w:val="single" w:sz="4" w:space="1" w:color="auto"/>
        </w:pBdr>
        <w:spacing w:before="120" w:after="120" w:line="360" w:lineRule="auto"/>
        <w:ind w:right="510"/>
        <w:jc w:val="both"/>
        <w:rPr>
          <w:rFonts w:ascii="Segoe UI Light" w:hAnsi="Segoe UI Light"/>
          <w:b/>
          <w:lang w:val="es-ES_tradnl"/>
        </w:rPr>
      </w:pPr>
    </w:p>
    <w:p w:rsidR="00E0684D" w:rsidRPr="00FF496C" w:rsidRDefault="00E0684D" w:rsidP="00E0684D">
      <w:pPr>
        <w:pBdr>
          <w:bottom w:val="single" w:sz="4" w:space="1" w:color="auto"/>
        </w:pBdr>
        <w:tabs>
          <w:tab w:val="left" w:pos="8460"/>
        </w:tabs>
        <w:spacing w:before="120" w:after="120" w:line="360" w:lineRule="auto"/>
        <w:ind w:right="44"/>
        <w:jc w:val="both"/>
        <w:rPr>
          <w:rFonts w:ascii="Segoe UI Light" w:hAnsi="Segoe UI Light"/>
        </w:rPr>
      </w:pPr>
    </w:p>
    <w:p w:rsidR="00E0684D" w:rsidRPr="00FF496C" w:rsidRDefault="00E0684D" w:rsidP="00E0684D">
      <w:pPr>
        <w:pBdr>
          <w:bottom w:val="single" w:sz="4" w:space="1" w:color="auto"/>
        </w:pBdr>
        <w:tabs>
          <w:tab w:val="left" w:pos="8460"/>
        </w:tabs>
        <w:spacing w:before="120" w:after="120"/>
        <w:ind w:right="44"/>
        <w:jc w:val="both"/>
        <w:rPr>
          <w:rFonts w:ascii="Segoe UI Light" w:hAnsi="Segoe UI Light"/>
        </w:rPr>
      </w:pPr>
      <w:r w:rsidRPr="00FF496C">
        <w:rPr>
          <w:rFonts w:ascii="Segoe UI Light" w:hAnsi="Segoe UI Light"/>
        </w:rPr>
        <w:t>La cantidad estándar permitida es igual a la cantidad estándar de materiales directos por unidad, multiplicada por la producción equivalente.</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 xml:space="preserve">Obsérvese que la producción equivalente se usa en el cálculo de la cantidad estándar permitida y no las unidades terminadas durante el período.  La producción equivalente se define como la suma de las unidades aún en proceso definidas en función de unidades terminadas más el total de unidades realmente terminadas.  Aunque el concepto de producción equivalente se aplica  principalmente a un sistema de costos por proceso, puede también usarse en un sistema de costo por órdenes de trabajo para calcular la cantidad total de producción del período. El cálculo de la cantidad estándar permitida se muestra a continuación: </w:t>
      </w:r>
    </w:p>
    <w:p w:rsidR="00E0684D" w:rsidRPr="00FF496C" w:rsidRDefault="00E0684D" w:rsidP="00E0684D">
      <w:pPr>
        <w:pBdr>
          <w:bottom w:val="single" w:sz="4" w:space="1" w:color="auto"/>
        </w:pBdr>
        <w:spacing w:line="360" w:lineRule="auto"/>
        <w:jc w:val="both"/>
        <w:rPr>
          <w:rFonts w:ascii="Segoe UI Light" w:hAnsi="Segoe UI Light"/>
        </w:rPr>
      </w:pPr>
      <w:r>
        <w:rPr>
          <w:rFonts w:ascii="Segoe UI Light" w:hAnsi="Segoe UI Light"/>
          <w:noProof/>
          <w:lang w:eastAsia="es-CO"/>
        </w:rPr>
        <mc:AlternateContent>
          <mc:Choice Requires="wpg">
            <w:drawing>
              <wp:anchor distT="0" distB="0" distL="114300" distR="114300" simplePos="0" relativeHeight="251661312" behindDoc="0" locked="0" layoutInCell="1" allowOverlap="1">
                <wp:simplePos x="0" y="0"/>
                <wp:positionH relativeFrom="column">
                  <wp:posOffset>1396365</wp:posOffset>
                </wp:positionH>
                <wp:positionV relativeFrom="paragraph">
                  <wp:posOffset>104775</wp:posOffset>
                </wp:positionV>
                <wp:extent cx="3429000" cy="876300"/>
                <wp:effectExtent l="0" t="0" r="19050" b="19050"/>
                <wp:wrapNone/>
                <wp:docPr id="54" name="Grupo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876300"/>
                          <a:chOff x="2241" y="2754"/>
                          <a:chExt cx="5400" cy="1080"/>
                        </a:xfrm>
                      </wpg:grpSpPr>
                      <wps:wsp>
                        <wps:cNvPr id="55" name="Text Box 23"/>
                        <wps:cNvSpPr txBox="1">
                          <a:spLocks noChangeArrowheads="1"/>
                        </wps:cNvSpPr>
                        <wps:spPr bwMode="auto">
                          <a:xfrm>
                            <a:off x="5661" y="2754"/>
                            <a:ext cx="1980" cy="1080"/>
                          </a:xfrm>
                          <a:prstGeom prst="rect">
                            <a:avLst/>
                          </a:prstGeom>
                          <a:solidFill>
                            <a:srgbClr val="FFFFFF"/>
                          </a:solidFill>
                          <a:ln w="3175">
                            <a:solidFill>
                              <a:schemeClr val="tx1">
                                <a:lumMod val="100000"/>
                                <a:lumOff val="0"/>
                              </a:schemeClr>
                            </a:solidFill>
                            <a:miter lim="800000"/>
                            <a:headEnd/>
                            <a:tailEnd/>
                          </a:ln>
                        </wps:spPr>
                        <wps:txbx>
                          <w:txbxContent>
                            <w:p w:rsidR="00E0684D" w:rsidRPr="006105ED" w:rsidRDefault="00E0684D" w:rsidP="00E0684D">
                              <w:r>
                                <w:rPr>
                                  <w:rFonts w:ascii="Arial" w:hAnsi="Arial" w:cs="Arial"/>
                                </w:rPr>
                                <w:t>Producción Equivalente</w:t>
                              </w:r>
                            </w:p>
                          </w:txbxContent>
                        </wps:txbx>
                        <wps:bodyPr rot="0" vert="horz" wrap="square" lIns="91440" tIns="45720" rIns="91440" bIns="45720" anchor="t" anchorCtr="0" upright="1">
                          <a:noAutofit/>
                        </wps:bodyPr>
                      </wps:wsp>
                      <wps:wsp>
                        <wps:cNvPr id="56" name="Text Box 24"/>
                        <wps:cNvSpPr txBox="1">
                          <a:spLocks noChangeArrowheads="1"/>
                        </wps:cNvSpPr>
                        <wps:spPr bwMode="auto">
                          <a:xfrm>
                            <a:off x="2241" y="2754"/>
                            <a:ext cx="1260" cy="900"/>
                          </a:xfrm>
                          <a:prstGeom prst="rect">
                            <a:avLst/>
                          </a:prstGeom>
                          <a:solidFill>
                            <a:srgbClr val="FFFFFF"/>
                          </a:solidFill>
                          <a:ln w="3175">
                            <a:solidFill>
                              <a:schemeClr val="tx1">
                                <a:lumMod val="100000"/>
                                <a:lumOff val="0"/>
                              </a:schemeClr>
                            </a:solidFill>
                            <a:miter lim="800000"/>
                            <a:headEnd/>
                            <a:tailEnd/>
                          </a:ln>
                        </wps:spPr>
                        <wps:txbx>
                          <w:txbxContent>
                            <w:p w:rsidR="00E0684D" w:rsidRPr="006105ED" w:rsidRDefault="00E0684D" w:rsidP="00E0684D">
                              <w:r>
                                <w:rPr>
                                  <w:rFonts w:ascii="Arial" w:hAnsi="Arial" w:cs="Arial"/>
                                </w:rPr>
                                <w:t xml:space="preserve">Cantidad Estándar permitida </w:t>
                              </w:r>
                            </w:p>
                          </w:txbxContent>
                        </wps:txbx>
                        <wps:bodyPr rot="0" vert="horz" wrap="square" lIns="91440" tIns="45720" rIns="91440" bIns="45720" anchor="t" anchorCtr="0" upright="1">
                          <a:noAutofit/>
                        </wps:bodyPr>
                      </wps:wsp>
                      <wps:wsp>
                        <wps:cNvPr id="57" name="Text Box 25"/>
                        <wps:cNvSpPr txBox="1">
                          <a:spLocks noChangeArrowheads="1"/>
                        </wps:cNvSpPr>
                        <wps:spPr bwMode="auto">
                          <a:xfrm>
                            <a:off x="3501" y="3114"/>
                            <a:ext cx="300" cy="36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w:t>
                              </w:r>
                            </w:p>
                          </w:txbxContent>
                        </wps:txbx>
                        <wps:bodyPr rot="0" vert="horz" wrap="square" lIns="91440" tIns="45720" rIns="91440" bIns="45720" anchor="t" anchorCtr="0" upright="1">
                          <a:noAutofit/>
                        </wps:bodyPr>
                      </wps:wsp>
                      <wps:wsp>
                        <wps:cNvPr id="58" name="Text Box 26"/>
                        <wps:cNvSpPr txBox="1">
                          <a:spLocks noChangeArrowheads="1"/>
                        </wps:cNvSpPr>
                        <wps:spPr bwMode="auto">
                          <a:xfrm>
                            <a:off x="3861" y="2754"/>
                            <a:ext cx="1620" cy="1080"/>
                          </a:xfrm>
                          <a:prstGeom prst="rect">
                            <a:avLst/>
                          </a:prstGeom>
                          <a:solidFill>
                            <a:srgbClr val="FFFFFF"/>
                          </a:solidFill>
                          <a:ln w="3175">
                            <a:solidFill>
                              <a:schemeClr val="tx1">
                                <a:lumMod val="100000"/>
                                <a:lumOff val="0"/>
                              </a:schemeClr>
                            </a:solidFill>
                            <a:miter lim="800000"/>
                            <a:headEnd/>
                            <a:tailEnd/>
                          </a:ln>
                        </wps:spPr>
                        <wps:txbx>
                          <w:txbxContent>
                            <w:p w:rsidR="00E0684D" w:rsidRDefault="00E0684D" w:rsidP="00E0684D">
                              <w:pPr>
                                <w:rPr>
                                  <w:rFonts w:ascii="Arial" w:hAnsi="Arial" w:cs="Arial"/>
                                </w:rPr>
                              </w:pPr>
                              <w:r>
                                <w:rPr>
                                  <w:rFonts w:ascii="Arial" w:hAnsi="Arial" w:cs="Arial"/>
                                </w:rPr>
                                <w:t xml:space="preserve">Cantidad </w:t>
                              </w:r>
                            </w:p>
                            <w:p w:rsidR="00E0684D" w:rsidRPr="006105ED" w:rsidRDefault="00E0684D" w:rsidP="00E0684D">
                              <w:r>
                                <w:rPr>
                                  <w:rFonts w:ascii="Arial" w:hAnsi="Arial" w:cs="Arial"/>
                                </w:rPr>
                                <w:t xml:space="preserve">Estándar por unidad  </w:t>
                              </w:r>
                            </w:p>
                          </w:txbxContent>
                        </wps:txbx>
                        <wps:bodyPr rot="0" vert="horz" wrap="square" lIns="91440" tIns="45720" rIns="91440" bIns="45720" anchor="t" anchorCtr="0" upright="1">
                          <a:noAutofit/>
                        </wps:bodyPr>
                      </wps:wsp>
                      <wps:wsp>
                        <wps:cNvPr id="59" name="Text Box 27"/>
                        <wps:cNvSpPr txBox="1">
                          <a:spLocks noChangeArrowheads="1"/>
                        </wps:cNvSpPr>
                        <wps:spPr bwMode="auto">
                          <a:xfrm>
                            <a:off x="5301" y="2934"/>
                            <a:ext cx="360" cy="540"/>
                          </a:xfrm>
                          <a:prstGeom prst="rect">
                            <a:avLst/>
                          </a:prstGeom>
                          <a:solidFill>
                            <a:srgbClr val="FFFFFF"/>
                          </a:solidFill>
                          <a:ln w="3175">
                            <a:solidFill>
                              <a:srgbClr val="FFFFFF"/>
                            </a:solidFill>
                            <a:miter lim="800000"/>
                            <a:headEnd/>
                            <a:tailEnd/>
                          </a:ln>
                        </wps:spPr>
                        <wps:txbx>
                          <w:txbxContent>
                            <w:p w:rsidR="00E0684D" w:rsidRPr="006105ED" w:rsidRDefault="00E0684D" w:rsidP="00E0684D">
                              <w:proofErr w:type="gramStart"/>
                              <w:r>
                                <w:t>x</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4" o:spid="_x0000_s1046" style="position:absolute;left:0;text-align:left;margin-left:109.95pt;margin-top:8.25pt;width:270pt;height:69pt;z-index:251661312" coordorigin="2241,2754" coordsize="54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">
                <v:shape id="Text Box 23" o:spid="_x0000_s1047" type="#_x0000_t202" style="position:absolute;left:5661;top:275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D78MA&#10;AADbAAAADwAAAGRycy9kb3ducmV2LnhtbESPQYvCMBSE7wv+h/AEb2vqSkWqUUQoelnUKnp9NM+2&#10;2LzUJqv1328WFjwOM/MNM192phYPal1lWcFoGIEgzq2uuFBwOqafUxDOI2usLZOCFzlYLnofc0y0&#10;ffKBHpkvRICwS1BB6X2TSOnykgy6oW2Ig3e1rUEfZFtI3eIzwE0tv6JoIg1WHBZKbGhdUn7LfoyC&#10;8fm8231v0uoS3/14b/avdBNnSg363WoGwlPn3+H/9lYriGP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yD78MAAADbAAAADwAAAAAAAAAAAAAAAACYAgAAZHJzL2Rv&#10;d25yZXYueG1sUEsFBgAAAAAEAAQA9QAAAIgDAAAAAA==&#10;" strokecolor="black [3213]" strokeweight=".25pt">
                  <v:textbox>
                    <w:txbxContent>
                      <w:p w:rsidR="00E0684D" w:rsidRPr="006105ED" w:rsidRDefault="00E0684D" w:rsidP="00E0684D">
                        <w:r>
                          <w:rPr>
                            <w:rFonts w:ascii="Arial" w:hAnsi="Arial" w:cs="Arial"/>
                          </w:rPr>
                          <w:t>Producción Equivalente</w:t>
                        </w:r>
                      </w:p>
                    </w:txbxContent>
                  </v:textbox>
                </v:shape>
                <v:shape id="Text Box 24" o:spid="_x0000_s1048" type="#_x0000_t202" style="position:absolute;left:2241;top:2754;width:12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dmMMA&#10;AADbAAAADwAAAGRycy9kb3ducmV2LnhtbESPQYvCMBSE78L+h/AWvGm6SmWpRlkWil5E7YpeH82z&#10;Ldu81CZq/fdGEDwOM/MNM1t0phZXal1lWcHXMAJBnFtdcaFg/5cOvkE4j6yxtkwK7uRgMf/ozTDR&#10;9sY7uma+EAHCLkEFpfdNIqXLSzLohrYhDt7JtgZ9kG0hdYu3ADe1HEXRRBqsOCyU2NBvSfl/djEK&#10;xofDZrNeptUxPvvx1mzv6TLOlOp/dj9TEJ46/w6/2iutIJ7A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4dmMMAAADbAAAADwAAAAAAAAAAAAAAAACYAgAAZHJzL2Rv&#10;d25yZXYueG1sUEsFBgAAAAAEAAQA9QAAAIgDAAAAAA==&#10;" strokecolor="black [3213]" strokeweight=".25pt">
                  <v:textbox>
                    <w:txbxContent>
                      <w:p w:rsidR="00E0684D" w:rsidRPr="006105ED" w:rsidRDefault="00E0684D" w:rsidP="00E0684D">
                        <w:r>
                          <w:rPr>
                            <w:rFonts w:ascii="Arial" w:hAnsi="Arial" w:cs="Arial"/>
                          </w:rPr>
                          <w:t xml:space="preserve">Cantidad Estándar permitida </w:t>
                        </w:r>
                      </w:p>
                    </w:txbxContent>
                  </v:textbox>
                </v:shape>
                <v:shape id="Text Box 25" o:spid="_x0000_s1049" type="#_x0000_t202" style="position:absolute;left:3501;top:3114;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HIsIA&#10;AADbAAAADwAAAGRycy9kb3ducmV2LnhtbESPzYrCQBCE78K+w9AL3nSi4F90lEUUPAVWxXObaZNg&#10;pidkejW+vbOwsMeiqr6iVpvO1epBbag8GxgNE1DEubcVFwbOp/1gDioIssXaMxl4UYDN+qO3wtT6&#10;J3/T4yiFihAOKRooRZpU65CX5DAMfUMcvZtvHUqUbaFti88Id7UeJ8lUO6w4LpTY0Lak/H78cQZk&#10;sdtPMdteZy/KbllRX64TGRvT/+y+lqCEOvkP/7UP1sBkBr9f4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ociwgAAANsAAAAPAAAAAAAAAAAAAAAAAJgCAABkcnMvZG93&#10;bnJldi54bWxQSwUGAAAAAAQABAD1AAAAhwMAAAAA&#10;" strokecolor="white" strokeweight=".25pt">
                  <v:textbox>
                    <w:txbxContent>
                      <w:p w:rsidR="00E0684D" w:rsidRPr="006105ED" w:rsidRDefault="00E0684D" w:rsidP="00E0684D">
                        <w:r>
                          <w:rPr>
                            <w:rFonts w:ascii="Arial" w:hAnsi="Arial" w:cs="Arial"/>
                          </w:rPr>
                          <w:t>=</w:t>
                        </w:r>
                      </w:p>
                    </w:txbxContent>
                  </v:textbox>
                </v:shape>
                <v:shape id="Text Box 26" o:spid="_x0000_s1050" type="#_x0000_t202" style="position:absolute;left:3861;top:2754;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ccEA&#10;AADbAAAADwAAAGRycy9kb3ducmV2LnhtbERPTYvCMBC9C/sfwix403SVinSNsiwUvYhapXsdmrEt&#10;NpNuE7X+e3MQPD7e92LVm0bcqHO1ZQVf4wgEcWF1zaWC0zEdzUE4j6yxsUwKHuRgtfwYLDDR9s4H&#10;umW+FCGEXYIKKu/bREpXVGTQjW1LHLiz7Qz6ALtS6g7vIdw0chJFM2mw5tBQYUu/FRWX7GoUTPN8&#10;t9uu0/ov/vfTvdk/0nWcKTX87H++QXjq/Vv8cm+0gjiMDV/C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NLHHBAAAA2wAAAA8AAAAAAAAAAAAAAAAAmAIAAGRycy9kb3du&#10;cmV2LnhtbFBLBQYAAAAABAAEAPUAAACGAwAAAAA=&#10;" strokecolor="black [3213]" strokeweight=".25pt">
                  <v:textbox>
                    <w:txbxContent>
                      <w:p w:rsidR="00E0684D" w:rsidRDefault="00E0684D" w:rsidP="00E0684D">
                        <w:pPr>
                          <w:rPr>
                            <w:rFonts w:ascii="Arial" w:hAnsi="Arial" w:cs="Arial"/>
                          </w:rPr>
                        </w:pPr>
                        <w:r>
                          <w:rPr>
                            <w:rFonts w:ascii="Arial" w:hAnsi="Arial" w:cs="Arial"/>
                          </w:rPr>
                          <w:t xml:space="preserve">Cantidad </w:t>
                        </w:r>
                      </w:p>
                      <w:p w:rsidR="00E0684D" w:rsidRPr="006105ED" w:rsidRDefault="00E0684D" w:rsidP="00E0684D">
                        <w:r>
                          <w:rPr>
                            <w:rFonts w:ascii="Arial" w:hAnsi="Arial" w:cs="Arial"/>
                          </w:rPr>
                          <w:t xml:space="preserve">Estándar por unidad  </w:t>
                        </w:r>
                      </w:p>
                    </w:txbxContent>
                  </v:textbox>
                </v:shape>
                <v:shape id="Text Box 27" o:spid="_x0000_s1051" type="#_x0000_t202" style="position:absolute;left:5301;top:293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2y8IA&#10;AADbAAAADwAAAGRycy9kb3ducmV2LnhtbESPzYrCQBCE78K+w9CCN50oqGvWURZR8BTwhz23mTYJ&#10;m+kJmVbj2+8sCB6LqvqKWq47V6s7taHybGA8SkAR595WXBg4n3bDT1BBkC3WnsnAkwKsVx+9JabW&#10;P/hA96MUKkI4pGigFGlSrUNeksMw8g1x9K6+dShRtoW2LT4i3NV6kiQz7bDiuFBiQ5uS8t/jzRmQ&#10;xXY3w2xzmT8pu2ZF/XOZysSYQb/7/gIl1Mk7/GrvrYHpAv6/xB+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rbbLwgAAANsAAAAPAAAAAAAAAAAAAAAAAJgCAABkcnMvZG93&#10;bnJldi54bWxQSwUGAAAAAAQABAD1AAAAhwMAAAAA&#10;" strokecolor="white" strokeweight=".25pt">
                  <v:textbox>
                    <w:txbxContent>
                      <w:p w:rsidR="00E0684D" w:rsidRPr="006105ED" w:rsidRDefault="00E0684D" w:rsidP="00E0684D">
                        <w:proofErr w:type="gramStart"/>
                        <w:r>
                          <w:t>x</w:t>
                        </w:r>
                        <w:proofErr w:type="gramEnd"/>
                      </w:p>
                    </w:txbxContent>
                  </v:textbox>
                </v:shape>
              </v:group>
            </w:pict>
          </mc:Fallback>
        </mc:AlternateContent>
      </w:r>
    </w:p>
    <w:p w:rsidR="00E0684D" w:rsidRPr="00FF496C" w:rsidRDefault="00E0684D" w:rsidP="00E0684D">
      <w:pPr>
        <w:pBdr>
          <w:bottom w:val="single" w:sz="4" w:space="1" w:color="auto"/>
        </w:pBdr>
        <w:spacing w:line="360" w:lineRule="auto"/>
        <w:jc w:val="both"/>
        <w:rPr>
          <w:rFonts w:ascii="Segoe UI Light" w:hAnsi="Segoe UI Light"/>
          <w:lang w:val="es-ES_tradnl"/>
        </w:rPr>
      </w:pPr>
    </w:p>
    <w:p w:rsidR="00E0684D" w:rsidRPr="00FF496C" w:rsidRDefault="00E0684D" w:rsidP="00E0684D">
      <w:pPr>
        <w:pBdr>
          <w:bottom w:val="single" w:sz="4" w:space="1" w:color="auto"/>
        </w:pBdr>
        <w:jc w:val="both"/>
        <w:rPr>
          <w:rFonts w:ascii="Segoe UI Light" w:hAnsi="Segoe UI Light"/>
          <w:lang w:val="es-ES_tradnl"/>
        </w:rPr>
      </w:pPr>
      <w:proofErr w:type="spellStart"/>
      <w:r w:rsidRPr="00FF496C">
        <w:rPr>
          <w:rFonts w:ascii="Segoe UI Light" w:hAnsi="Segoe UI Light"/>
          <w:lang w:val="es-ES_tradnl"/>
        </w:rPr>
        <w:t>Donde</w:t>
      </w:r>
      <w:proofErr w:type="spellEnd"/>
      <w:r w:rsidRPr="00FF496C">
        <w:rPr>
          <w:rFonts w:ascii="Segoe UI Light" w:hAnsi="Segoe UI Light"/>
          <w:lang w:val="es-ES_tradnl"/>
        </w:rPr>
        <w:t xml:space="preserve">:  </w:t>
      </w:r>
    </w:p>
    <w:p w:rsidR="00E0684D" w:rsidRPr="00FF496C" w:rsidRDefault="00E0684D" w:rsidP="00E0684D">
      <w:pPr>
        <w:pBdr>
          <w:bottom w:val="single" w:sz="4" w:space="1" w:color="auto"/>
        </w:pBdr>
        <w:jc w:val="both"/>
        <w:rPr>
          <w:rFonts w:ascii="Segoe UI Light" w:hAnsi="Segoe UI Light"/>
          <w:lang w:val="es-ES_tradnl"/>
        </w:rPr>
      </w:pPr>
      <w:r w:rsidRPr="00FF496C">
        <w:rPr>
          <w:rFonts w:ascii="Segoe UI Light" w:hAnsi="Segoe UI Light"/>
          <w:lang w:val="es-ES_tradnl"/>
        </w:rPr>
        <w:t xml:space="preserve">Unidades comenzadas y terminadas                                                    </w:t>
      </w:r>
      <w:r w:rsidRPr="00FF496C">
        <w:rPr>
          <w:rFonts w:ascii="Segoe UI Light" w:hAnsi="Segoe UI Light"/>
          <w:lang w:val="es-ES_tradnl"/>
        </w:rPr>
        <w:tab/>
      </w:r>
      <w:r w:rsidRPr="00FF496C">
        <w:rPr>
          <w:rFonts w:ascii="Segoe UI Light" w:hAnsi="Segoe UI Light"/>
          <w:lang w:val="es-ES_tradnl"/>
        </w:rPr>
        <w:tab/>
      </w:r>
      <w:proofErr w:type="spellStart"/>
      <w:r w:rsidRPr="00FF496C">
        <w:rPr>
          <w:rFonts w:ascii="Segoe UI Light" w:hAnsi="Segoe UI Light"/>
          <w:lang w:val="es-ES_tradnl"/>
        </w:rPr>
        <w:t>xxxx</w:t>
      </w:r>
      <w:proofErr w:type="spellEnd"/>
    </w:p>
    <w:p w:rsidR="00E0684D" w:rsidRPr="00FF496C" w:rsidRDefault="00E0684D" w:rsidP="00E0684D">
      <w:pPr>
        <w:pBdr>
          <w:bottom w:val="single" w:sz="4" w:space="1" w:color="auto"/>
        </w:pBdr>
        <w:jc w:val="both"/>
        <w:rPr>
          <w:rFonts w:ascii="Segoe UI Light" w:hAnsi="Segoe UI Light"/>
          <w:lang w:val="es-ES_tradnl"/>
        </w:rPr>
      </w:pPr>
      <w:r w:rsidRPr="00780092">
        <w:rPr>
          <w:rFonts w:ascii="Segoe UI Light" w:hAnsi="Segoe UI Light"/>
          <w:b/>
          <w:u w:val="single"/>
          <w:lang w:val="es-ES_tradnl"/>
        </w:rPr>
        <w:t>Más</w:t>
      </w:r>
      <w:r w:rsidRPr="00780092">
        <w:rPr>
          <w:rFonts w:ascii="Segoe UI Light" w:hAnsi="Segoe UI Light"/>
          <w:b/>
          <w:lang w:val="es-ES_tradnl"/>
        </w:rPr>
        <w:t>:</w:t>
      </w:r>
      <w:r w:rsidRPr="00FF496C">
        <w:rPr>
          <w:rFonts w:ascii="Segoe UI Light" w:hAnsi="Segoe UI Light"/>
          <w:lang w:val="es-ES_tradnl"/>
        </w:rPr>
        <w:t xml:space="preserve"> Unidades inventario final de producción en proceso                       </w:t>
      </w:r>
    </w:p>
    <w:p w:rsidR="00E0684D" w:rsidRPr="00BE01FD" w:rsidRDefault="00E0684D" w:rsidP="00E0684D">
      <w:pPr>
        <w:pBdr>
          <w:bottom w:val="single" w:sz="4" w:space="1" w:color="auto"/>
        </w:pBdr>
        <w:jc w:val="both"/>
        <w:rPr>
          <w:rFonts w:ascii="Segoe UI Light" w:hAnsi="Segoe UI Light"/>
          <w:u w:val="single"/>
          <w:lang w:val="es-ES_tradnl"/>
        </w:rPr>
      </w:pPr>
      <w:r w:rsidRPr="00FF496C">
        <w:rPr>
          <w:rFonts w:ascii="Segoe UI Light" w:hAnsi="Segoe UI Light"/>
          <w:lang w:val="es-ES_tradnl"/>
        </w:rPr>
        <w:t xml:space="preserve">         </w:t>
      </w:r>
      <w:r w:rsidRPr="00BE01FD">
        <w:rPr>
          <w:rFonts w:ascii="Segoe UI Light" w:hAnsi="Segoe UI Light"/>
          <w:lang w:val="es-ES_tradnl"/>
        </w:rPr>
        <w:t>(Unidades  x % terminación con respecto a los materiales directos)</w:t>
      </w:r>
      <w:r w:rsidRPr="00BE01FD">
        <w:rPr>
          <w:rFonts w:ascii="Segoe UI Light" w:hAnsi="Segoe UI Light"/>
          <w:lang w:val="es-ES_tradnl"/>
        </w:rPr>
        <w:tab/>
      </w:r>
      <w:r w:rsidRPr="00BE01FD">
        <w:rPr>
          <w:rFonts w:ascii="Segoe UI Light" w:hAnsi="Segoe UI Light"/>
          <w:lang w:val="es-ES_tradnl"/>
        </w:rPr>
        <w:tab/>
      </w:r>
      <w:proofErr w:type="spellStart"/>
      <w:r w:rsidRPr="00BE01FD">
        <w:rPr>
          <w:rFonts w:ascii="Segoe UI Light" w:hAnsi="Segoe UI Light"/>
          <w:u w:val="single"/>
          <w:lang w:val="es-ES_tradnl"/>
        </w:rPr>
        <w:t>xxxx</w:t>
      </w:r>
      <w:proofErr w:type="spellEnd"/>
    </w:p>
    <w:p w:rsidR="00E0684D" w:rsidRPr="00FF496C" w:rsidRDefault="00E0684D" w:rsidP="00E0684D">
      <w:pPr>
        <w:pBdr>
          <w:bottom w:val="single" w:sz="4" w:space="1" w:color="auto"/>
        </w:pBdr>
        <w:jc w:val="both"/>
        <w:rPr>
          <w:rFonts w:ascii="Segoe UI Light" w:hAnsi="Segoe UI Light"/>
          <w:lang w:val="es-ES_tradnl"/>
        </w:rPr>
      </w:pPr>
      <w:r w:rsidRPr="00BE01FD">
        <w:rPr>
          <w:rFonts w:ascii="Segoe UI Light" w:hAnsi="Segoe UI Light"/>
          <w:lang w:val="es-ES_tradnl"/>
        </w:rPr>
        <w:t xml:space="preserve">        Producción equivalente                                             </w:t>
      </w:r>
      <w:r w:rsidRPr="00BE01FD">
        <w:rPr>
          <w:rFonts w:ascii="Segoe UI Light" w:hAnsi="Segoe UI Light"/>
          <w:b/>
          <w:lang w:val="es-ES_tradnl"/>
        </w:rPr>
        <w:t xml:space="preserve">                   </w:t>
      </w:r>
      <w:r w:rsidRPr="00BE01FD">
        <w:rPr>
          <w:rFonts w:ascii="Segoe UI Light" w:hAnsi="Segoe UI Light"/>
          <w:b/>
          <w:lang w:val="es-ES_tradnl"/>
        </w:rPr>
        <w:tab/>
      </w:r>
      <w:r w:rsidRPr="00BE01FD">
        <w:rPr>
          <w:rFonts w:ascii="Segoe UI Light" w:hAnsi="Segoe UI Light"/>
          <w:b/>
          <w:lang w:val="es-ES_tradnl"/>
        </w:rPr>
        <w:tab/>
      </w:r>
      <w:proofErr w:type="spellStart"/>
      <w:r w:rsidRPr="00BE01FD">
        <w:rPr>
          <w:rFonts w:ascii="Segoe UI Light" w:hAnsi="Segoe UI Light"/>
          <w:lang w:val="es-ES_tradnl"/>
        </w:rPr>
        <w:t>xxxx</w:t>
      </w:r>
      <w:proofErr w:type="spellEnd"/>
    </w:p>
    <w:p w:rsidR="00E0684D" w:rsidRPr="00780092" w:rsidRDefault="00E0684D" w:rsidP="00E0684D">
      <w:pPr>
        <w:pBdr>
          <w:bottom w:val="single" w:sz="4" w:space="1" w:color="auto"/>
        </w:pBdr>
        <w:jc w:val="both"/>
        <w:rPr>
          <w:rFonts w:ascii="Segoe UI Light" w:hAnsi="Segoe UI Light"/>
          <w:b/>
          <w:lang w:val="es-ES_tradnl"/>
        </w:rPr>
      </w:pPr>
      <w:r w:rsidRPr="00780092">
        <w:rPr>
          <w:rFonts w:ascii="Segoe UI Light" w:hAnsi="Segoe UI Light"/>
          <w:b/>
          <w:lang w:val="es-ES_tradnl"/>
        </w:rPr>
        <w:lastRenderedPageBreak/>
        <w:t>Paso 2. Variaciones de mano de obra directa.</w:t>
      </w:r>
    </w:p>
    <w:p w:rsidR="00E0684D" w:rsidRPr="00FF496C" w:rsidRDefault="00E0684D" w:rsidP="00E0684D">
      <w:pPr>
        <w:pStyle w:val="Textoindependiente2"/>
        <w:pBdr>
          <w:bottom w:val="single" w:sz="4" w:space="1" w:color="auto"/>
        </w:pBdr>
        <w:spacing w:line="240" w:lineRule="auto"/>
        <w:rPr>
          <w:rFonts w:ascii="Segoe UI Light" w:hAnsi="Segoe UI Light" w:cs="Times New Roman"/>
        </w:rPr>
      </w:pPr>
      <w:r w:rsidRPr="00FF496C">
        <w:rPr>
          <w:rFonts w:ascii="Segoe UI Light" w:hAnsi="Segoe UI Light" w:cs="Times New Roman"/>
          <w:lang w:val="es-ES_tradnl"/>
        </w:rPr>
        <w:t xml:space="preserve">Este paso propone  determinar las variaciones de mano de obra directa teniendo </w:t>
      </w:r>
      <w:r w:rsidRPr="00FF496C">
        <w:rPr>
          <w:rFonts w:ascii="Segoe UI Light" w:hAnsi="Segoe UI Light" w:cs="Times New Roman"/>
        </w:rPr>
        <w:t>en cuenta las siguientes tareas:</w:t>
      </w:r>
    </w:p>
    <w:p w:rsidR="00E0684D" w:rsidRPr="00FF496C" w:rsidRDefault="00E0684D" w:rsidP="00E0684D">
      <w:pPr>
        <w:pStyle w:val="Textoindependiente2"/>
        <w:pBdr>
          <w:bottom w:val="single" w:sz="4" w:space="1" w:color="auto"/>
        </w:pBdr>
        <w:rPr>
          <w:rFonts w:ascii="Segoe UI Light" w:hAnsi="Segoe UI Light" w:cs="Times New Roman"/>
        </w:rPr>
      </w:pPr>
    </w:p>
    <w:p w:rsidR="00E0684D" w:rsidRPr="00780092" w:rsidRDefault="00E0684D" w:rsidP="00E0684D">
      <w:pPr>
        <w:pBdr>
          <w:bottom w:val="single" w:sz="4" w:space="1" w:color="auto"/>
        </w:pBdr>
        <w:spacing w:line="360" w:lineRule="auto"/>
        <w:jc w:val="both"/>
        <w:rPr>
          <w:rFonts w:ascii="Segoe UI Light" w:hAnsi="Segoe UI Light"/>
          <w:b/>
          <w:i/>
        </w:rPr>
      </w:pPr>
      <w:r w:rsidRPr="00780092">
        <w:rPr>
          <w:rFonts w:ascii="Segoe UI Light" w:hAnsi="Segoe UI Light"/>
          <w:b/>
          <w:i/>
        </w:rPr>
        <w:t xml:space="preserve">Tarea 1. Paso 2. Variación precio (tasa) de la mano de obra directa. </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 xml:space="preserve">La variación precio de la mano de obra directa está determinada por la diferencia entre salario real y salario estándar por hora de mano de obra directa, multiplicada por las horas de mano de obra directa realmente trabajadas.  La ecuación es: </w:t>
      </w: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spacing w:line="360" w:lineRule="auto"/>
        <w:jc w:val="both"/>
        <w:rPr>
          <w:rFonts w:ascii="Segoe UI Light" w:hAnsi="Segoe UI Light"/>
        </w:rPr>
      </w:pPr>
      <w:r>
        <w:rPr>
          <w:rFonts w:ascii="Segoe UI Light" w:hAnsi="Segoe UI Light"/>
          <w:noProof/>
          <w:lang w:eastAsia="es-CO"/>
        </w:rPr>
        <mc:AlternateContent>
          <mc:Choice Requires="wpg">
            <w:drawing>
              <wp:anchor distT="0" distB="0" distL="114300" distR="114300" simplePos="0" relativeHeight="251662336" behindDoc="0" locked="0" layoutInCell="1" allowOverlap="1">
                <wp:simplePos x="0" y="0"/>
                <wp:positionH relativeFrom="column">
                  <wp:posOffset>114300</wp:posOffset>
                </wp:positionH>
                <wp:positionV relativeFrom="paragraph">
                  <wp:posOffset>1905</wp:posOffset>
                </wp:positionV>
                <wp:extent cx="5143500" cy="914400"/>
                <wp:effectExtent l="13335" t="10160" r="5715" b="8890"/>
                <wp:wrapNone/>
                <wp:docPr id="44" name="Gru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914400"/>
                          <a:chOff x="2061" y="6894"/>
                          <a:chExt cx="8100" cy="1440"/>
                        </a:xfrm>
                      </wpg:grpSpPr>
                      <wps:wsp>
                        <wps:cNvPr id="45" name="Text Box 29"/>
                        <wps:cNvSpPr txBox="1">
                          <a:spLocks noChangeArrowheads="1"/>
                        </wps:cNvSpPr>
                        <wps:spPr bwMode="auto">
                          <a:xfrm>
                            <a:off x="2061" y="7074"/>
                            <a:ext cx="1980" cy="126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sidRPr="006105ED">
                                <w:rPr>
                                  <w:rFonts w:ascii="Arial" w:hAnsi="Arial" w:cs="Arial"/>
                                </w:rPr>
                                <w:t xml:space="preserve">Variación </w:t>
                              </w:r>
                              <w:r>
                                <w:rPr>
                                  <w:rFonts w:ascii="Arial" w:hAnsi="Arial" w:cs="Arial"/>
                                </w:rPr>
                                <w:t>precio (tasa)  de la mano de obra directa</w:t>
                              </w:r>
                            </w:p>
                          </w:txbxContent>
                        </wps:txbx>
                        <wps:bodyPr rot="0" vert="horz" wrap="square" lIns="91440" tIns="45720" rIns="91440" bIns="45720" anchor="t" anchorCtr="0" upright="1">
                          <a:noAutofit/>
                        </wps:bodyPr>
                      </wps:wsp>
                      <wps:wsp>
                        <wps:cNvPr id="46" name="Text Box 30"/>
                        <wps:cNvSpPr txBox="1">
                          <a:spLocks noChangeArrowheads="1"/>
                        </wps:cNvSpPr>
                        <wps:spPr bwMode="auto">
                          <a:xfrm>
                            <a:off x="4041" y="7434"/>
                            <a:ext cx="300" cy="36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w:t>
                              </w:r>
                            </w:p>
                          </w:txbxContent>
                        </wps:txbx>
                        <wps:bodyPr rot="0" vert="horz" wrap="square" lIns="91440" tIns="45720" rIns="91440" bIns="45720" anchor="t" anchorCtr="0" upright="1">
                          <a:noAutofit/>
                        </wps:bodyPr>
                      </wps:wsp>
                      <wps:wsp>
                        <wps:cNvPr id="47" name="Text Box 31"/>
                        <wps:cNvSpPr txBox="1">
                          <a:spLocks noChangeArrowheads="1"/>
                        </wps:cNvSpPr>
                        <wps:spPr bwMode="auto">
                          <a:xfrm>
                            <a:off x="4581" y="7074"/>
                            <a:ext cx="1440" cy="108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 xml:space="preserve">Tasa salarial por hora real </w:t>
                              </w:r>
                            </w:p>
                          </w:txbxContent>
                        </wps:txbx>
                        <wps:bodyPr rot="0" vert="horz" wrap="square" lIns="91440" tIns="45720" rIns="91440" bIns="45720" anchor="t" anchorCtr="0" upright="1">
                          <a:noAutofit/>
                        </wps:bodyPr>
                      </wps:wsp>
                      <wps:wsp>
                        <wps:cNvPr id="48" name="AutoShape 32"/>
                        <wps:cNvSpPr>
                          <a:spLocks/>
                        </wps:cNvSpPr>
                        <wps:spPr bwMode="auto">
                          <a:xfrm>
                            <a:off x="4401" y="7074"/>
                            <a:ext cx="180" cy="108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33"/>
                        <wps:cNvSpPr txBox="1">
                          <a:spLocks noChangeArrowheads="1"/>
                        </wps:cNvSpPr>
                        <wps:spPr bwMode="auto">
                          <a:xfrm>
                            <a:off x="5841" y="7254"/>
                            <a:ext cx="360" cy="54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t>_</w:t>
                              </w:r>
                            </w:p>
                          </w:txbxContent>
                        </wps:txbx>
                        <wps:bodyPr rot="0" vert="horz" wrap="square" lIns="91440" tIns="45720" rIns="91440" bIns="45720" anchor="t" anchorCtr="0" upright="1">
                          <a:noAutofit/>
                        </wps:bodyPr>
                      </wps:wsp>
                      <wps:wsp>
                        <wps:cNvPr id="50" name="Text Box 34"/>
                        <wps:cNvSpPr txBox="1">
                          <a:spLocks noChangeArrowheads="1"/>
                        </wps:cNvSpPr>
                        <wps:spPr bwMode="auto">
                          <a:xfrm>
                            <a:off x="6201" y="6894"/>
                            <a:ext cx="1440" cy="126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Tasa salarial por hora estándar</w:t>
                              </w:r>
                            </w:p>
                          </w:txbxContent>
                        </wps:txbx>
                        <wps:bodyPr rot="0" vert="horz" wrap="square" lIns="91440" tIns="45720" rIns="91440" bIns="45720" anchor="t" anchorCtr="0" upright="1">
                          <a:noAutofit/>
                        </wps:bodyPr>
                      </wps:wsp>
                      <wps:wsp>
                        <wps:cNvPr id="51" name="AutoShape 35"/>
                        <wps:cNvSpPr>
                          <a:spLocks/>
                        </wps:cNvSpPr>
                        <wps:spPr bwMode="auto">
                          <a:xfrm>
                            <a:off x="7461" y="6894"/>
                            <a:ext cx="180" cy="108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36"/>
                        <wps:cNvSpPr txBox="1">
                          <a:spLocks noChangeArrowheads="1"/>
                        </wps:cNvSpPr>
                        <wps:spPr bwMode="auto">
                          <a:xfrm>
                            <a:off x="7821" y="7254"/>
                            <a:ext cx="360" cy="540"/>
                          </a:xfrm>
                          <a:prstGeom prst="rect">
                            <a:avLst/>
                          </a:prstGeom>
                          <a:solidFill>
                            <a:srgbClr val="FFFFFF"/>
                          </a:solidFill>
                          <a:ln w="3175">
                            <a:solidFill>
                              <a:srgbClr val="FFFFFF"/>
                            </a:solidFill>
                            <a:miter lim="800000"/>
                            <a:headEnd/>
                            <a:tailEnd/>
                          </a:ln>
                        </wps:spPr>
                        <wps:txbx>
                          <w:txbxContent>
                            <w:p w:rsidR="00E0684D" w:rsidRPr="006105ED" w:rsidRDefault="00E0684D" w:rsidP="00E0684D">
                              <w:proofErr w:type="gramStart"/>
                              <w:r>
                                <w:t>x</w:t>
                              </w:r>
                              <w:proofErr w:type="gramEnd"/>
                            </w:p>
                          </w:txbxContent>
                        </wps:txbx>
                        <wps:bodyPr rot="0" vert="horz" wrap="square" lIns="91440" tIns="45720" rIns="91440" bIns="45720" anchor="t" anchorCtr="0" upright="1">
                          <a:noAutofit/>
                        </wps:bodyPr>
                      </wps:wsp>
                      <wps:wsp>
                        <wps:cNvPr id="53" name="Text Box 37"/>
                        <wps:cNvSpPr txBox="1">
                          <a:spLocks noChangeArrowheads="1"/>
                        </wps:cNvSpPr>
                        <wps:spPr bwMode="auto">
                          <a:xfrm>
                            <a:off x="8181" y="6894"/>
                            <a:ext cx="1980" cy="138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Número real de horas de mano de obra directa trabajadas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4" o:spid="_x0000_s1052" style="position:absolute;left:0;text-align:left;margin-left:9pt;margin-top:.15pt;width:405pt;height:1in;z-index:251662336" coordorigin="2061,6894" coordsize="81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">
                <v:shape id="Text Box 29" o:spid="_x0000_s1053" type="#_x0000_t202" style="position:absolute;left:2061;top:7074;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qE8IA&#10;AADbAAAADwAAAGRycy9kb3ducmV2LnhtbESPQWvCQBSE74L/YXmF3nRTqVajq4goeArUiudn9pkE&#10;s29D9qnx37uFQo/DzHzDLFadq9Wd2lB5NvAxTEAR595WXBg4/uwGU1BBkC3WnsnAkwKslv3eAlPr&#10;H/xN94MUKkI4pGigFGlSrUNeksMw9A1x9C6+dShRtoW2LT4i3NV6lCQT7bDiuFBiQ5uS8uvh5gzI&#10;bLubYLY5fz0pu2RFfTqPZWTM+1u3noMS6uQ//NfeWwOfY/j9En+AX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oTwgAAANsAAAAPAAAAAAAAAAAAAAAAAJgCAABkcnMvZG93&#10;bnJldi54bWxQSwUGAAAAAAQABAD1AAAAhwMAAAAA&#10;" strokecolor="white" strokeweight=".25pt">
                  <v:textbox>
                    <w:txbxContent>
                      <w:p w:rsidR="00E0684D" w:rsidRPr="006105ED" w:rsidRDefault="00E0684D" w:rsidP="00E0684D">
                        <w:r w:rsidRPr="006105ED">
                          <w:rPr>
                            <w:rFonts w:ascii="Arial" w:hAnsi="Arial" w:cs="Arial"/>
                          </w:rPr>
                          <w:t xml:space="preserve">Variación </w:t>
                        </w:r>
                        <w:r>
                          <w:rPr>
                            <w:rFonts w:ascii="Arial" w:hAnsi="Arial" w:cs="Arial"/>
                          </w:rPr>
                          <w:t>precio (tasa)  de la mano de obra directa</w:t>
                        </w:r>
                      </w:p>
                    </w:txbxContent>
                  </v:textbox>
                </v:shape>
                <v:shape id="Text Box 30" o:spid="_x0000_s1054" type="#_x0000_t202" style="position:absolute;left:4041;top:7434;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ZMMA&#10;AADbAAAADwAAAGRycy9kb3ducmV2LnhtbESPX2vCQBDE3wW/w7FC3/RSaWObeopIhT4F/EOf19ya&#10;hOb2Qm7V+O17guDjMDO/YebL3jXqQl2oPRt4nSSgiAtvay4NHPab8QeoIMgWG89k4EYBlovhYI6Z&#10;9Vfe0mUnpYoQDhkaqETaTOtQVOQwTHxLHL2T7xxKlF2pbYfXCHeNniZJqh3WHBcqbGldUfG3OzsD&#10;8vm9STFfH2c3yk952fwe32VqzMuoX32BEurlGX60f6yBtxTuX+IP0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0ZMMAAADbAAAADwAAAAAAAAAAAAAAAACYAgAAZHJzL2Rv&#10;d25yZXYueG1sUEsFBgAAAAAEAAQA9QAAAIgDAAAAAA==&#10;" strokecolor="white" strokeweight=".25pt">
                  <v:textbox>
                    <w:txbxContent>
                      <w:p w:rsidR="00E0684D" w:rsidRPr="006105ED" w:rsidRDefault="00E0684D" w:rsidP="00E0684D">
                        <w:r>
                          <w:rPr>
                            <w:rFonts w:ascii="Arial" w:hAnsi="Arial" w:cs="Arial"/>
                          </w:rPr>
                          <w:t>=</w:t>
                        </w:r>
                      </w:p>
                    </w:txbxContent>
                  </v:textbox>
                </v:shape>
                <v:shape id="Text Box 31" o:spid="_x0000_s1055" type="#_x0000_t202" style="position:absolute;left:4581;top:7074;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R/8IA&#10;AADbAAAADwAAAGRycy9kb3ducmV2LnhtbESPX2vCQBDE3wt+h2OFvtWLUv9FTylSwadAVXxec2sS&#10;zO2F3Fbjt+8JQh+HmfkNs1x3rlY3akPl2cBwkIAizr2tuDBwPGw/ZqCCIFusPZOBBwVYr3pvS0yt&#10;v/MP3fZSqAjhkKKBUqRJtQ55SQ7DwDfE0bv41qFE2RbatniPcFfrUZJMtMOK40KJDW1Kyq/7X2dA&#10;5t/bCWab8/RB2SUr6tN5LCNj3vvd1wKUUCf/4Vd7Zw18TuH5Jf4A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xH/wgAAANsAAAAPAAAAAAAAAAAAAAAAAJgCAABkcnMvZG93&#10;bnJldi54bWxQSwUGAAAAAAQABAD1AAAAhwMAAAAA&#10;" strokecolor="white" strokeweight=".25pt">
                  <v:textbox>
                    <w:txbxContent>
                      <w:p w:rsidR="00E0684D" w:rsidRPr="006105ED" w:rsidRDefault="00E0684D" w:rsidP="00E0684D">
                        <w:r>
                          <w:rPr>
                            <w:rFonts w:ascii="Arial" w:hAnsi="Arial" w:cs="Arial"/>
                          </w:rPr>
                          <w:t xml:space="preserve">Tasa salarial por hora real </w:t>
                        </w:r>
                      </w:p>
                    </w:txbxContent>
                  </v:textbox>
                </v:shape>
                <v:shape id="AutoShape 32" o:spid="_x0000_s1056" type="#_x0000_t85" style="position:absolute;left:4401;top:7074;width:1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6n678A&#10;AADbAAAADwAAAGRycy9kb3ducmV2LnhtbERPTWsCMRC9F/wPYQRvNatIka1RRClUPFVtobdhM24W&#10;N5N1M+raX98cBI+P9z1bdL5WV2pjFdjAaJiBIi6Crbg0cNh/vE5BRUG2WAcmA3eKsJj3XmaY23Dj&#10;L7rupFQphGOOBpxIk2sdC0ce4zA0xIk7htajJNiW2rZ4S+G+1uMse9MeK04NDhtaOSpOu4s3UHzL&#10;3w+FrV6Tk2w1Pv+y6I0xg363fAcl1MlT/HB/WgOTNDZ9ST9Az/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LqfrvwAAANsAAAAPAAAAAAAAAAAAAAAAAJgCAABkcnMvZG93bnJl&#10;di54bWxQSwUGAAAAAAQABAD1AAAAhAMAAAAA&#10;"/>
                <v:shape id="Text Box 33" o:spid="_x0000_s1057" type="#_x0000_t202" style="position:absolute;left:5841;top:725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gFsIA&#10;AADbAAAADwAAAGRycy9kb3ducmV2LnhtbESPQWvCQBSE7wX/w/IEb3WjqNXoKkUUPAVqxfMz+0yC&#10;2bch+6rx37uFQo/DzHzDrDadq9Wd2lB5NjAaJqCIc28rLgycvvfvc1BBkC3WnsnAkwJs1r23FabW&#10;P/iL7kcpVIRwSNFAKdKkWoe8JIdh6Bvi6F1961CibAttW3xEuKv1OElm2mHFcaHEhrYl5bfjjzMg&#10;i91+htn28vGk7JoV9fkylbExg373uQQl1Ml/+K99sAYmC/j9En+A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AWwgAAANsAAAAPAAAAAAAAAAAAAAAAAJgCAABkcnMvZG93&#10;bnJldi54bWxQSwUGAAAAAAQABAD1AAAAhwMAAAAA&#10;" strokecolor="white" strokeweight=".25pt">
                  <v:textbox>
                    <w:txbxContent>
                      <w:p w:rsidR="00E0684D" w:rsidRPr="006105ED" w:rsidRDefault="00E0684D" w:rsidP="00E0684D">
                        <w:r>
                          <w:t>_</w:t>
                        </w:r>
                      </w:p>
                    </w:txbxContent>
                  </v:textbox>
                </v:shape>
                <v:shape id="Text Box 34" o:spid="_x0000_s1058" type="#_x0000_t202" style="position:absolute;left:6201;top:6894;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fVr8A&#10;AADbAAAADwAAAGRycy9kb3ducmV2LnhtbERPS4vCMBC+L/gfwgjetukKPrZrFBEFTwXdxfPYjG3Z&#10;ZlKaUeu/NwfB48f3Xqx616gbdaH2bOArSUERF97WXBr4+919zkEFQbbYeCYDDwqwWg4+FphZf+cD&#10;3Y5SqhjCIUMDlUibaR2KihyGxLfEkbv4zqFE2JXadniP4a7R4zSdaoc1x4YKW9pUVPwfr86AfG93&#10;U8w359mD8kteNqfzRMbGjIb9+geUUC9v8cu9twYmcX38En+AXj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lx9WvwAAANsAAAAPAAAAAAAAAAAAAAAAAJgCAABkcnMvZG93bnJl&#10;di54bWxQSwUGAAAAAAQABAD1AAAAhAMAAAAA&#10;" strokecolor="white" strokeweight=".25pt">
                  <v:textbox>
                    <w:txbxContent>
                      <w:p w:rsidR="00E0684D" w:rsidRPr="006105ED" w:rsidRDefault="00E0684D" w:rsidP="00E0684D">
                        <w:r>
                          <w:rPr>
                            <w:rFonts w:ascii="Arial" w:hAnsi="Arial" w:cs="Arial"/>
                          </w:rPr>
                          <w:t>Tasa salarial por hora estándar</w:t>
                        </w:r>
                      </w:p>
                    </w:txbxContent>
                  </v:textbox>
                </v:shape>
                <v:shape id="AutoShape 35" o:spid="_x0000_s1059" type="#_x0000_t86" style="position:absolute;left:7461;top:6894;width:1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FYcMA&#10;AADbAAAADwAAAGRycy9kb3ducmV2LnhtbESPT2uDQBTE74V+h+UVequrgmkwbkIpNfSSQ/6UXp/u&#10;i0rdt+JujPn22UKhx2FmfsMUm9n0YqLRdZYVJFEMgri2uuNGwelYvixBOI+ssbdMCm7kYLN+fCgw&#10;1/bKe5oOvhEBwi5HBa33Qy6lq1sy6CI7EAfvbEeDPsixkXrEa4CbXqZxvJAGOw4LLQ703lL9c7gY&#10;BYi2TL8qrLcfTdl/73fVq84qpZ6f5rcVCE+z/w//tT+1giyB3y/h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RFYcMAAADbAAAADwAAAAAAAAAAAAAAAACYAgAAZHJzL2Rv&#10;d25yZXYueG1sUEsFBgAAAAAEAAQA9QAAAIgDAAAAAA==&#10;"/>
                <v:shape id="Text Box 36" o:spid="_x0000_s1060" type="#_x0000_t202" style="position:absolute;left:7821;top:725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kusIA&#10;AADbAAAADwAAAGRycy9kb3ducmV2LnhtbESPX2vCQBDE3wW/w7GFvumlAa2NniJSoU8B/9DnNbcm&#10;wdxeyG01fntPEPo4zMxvmMWqd426UhdqzwY+xgko4sLbmksDx8N2NAMVBNli45kM3CnAajkcLDCz&#10;/sY7uu6lVBHCIUMDlUibaR2KihyGsW+Jo3f2nUOJsiu17fAW4a7RaZJMtcOa40KFLW0qKi77P2dA&#10;vr63U8w3p8875ee8bH5PE0mNeX/r13NQQr38h1/tH2tgksLzS/wB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CSS6wgAAANsAAAAPAAAAAAAAAAAAAAAAAJgCAABkcnMvZG93&#10;bnJldi54bWxQSwUGAAAAAAQABAD1AAAAhwMAAAAA&#10;" strokecolor="white" strokeweight=".25pt">
                  <v:textbox>
                    <w:txbxContent>
                      <w:p w:rsidR="00E0684D" w:rsidRPr="006105ED" w:rsidRDefault="00E0684D" w:rsidP="00E0684D">
                        <w:proofErr w:type="gramStart"/>
                        <w:r>
                          <w:t>x</w:t>
                        </w:r>
                        <w:proofErr w:type="gramEnd"/>
                      </w:p>
                    </w:txbxContent>
                  </v:textbox>
                </v:shape>
                <v:shape id="Text Box 37" o:spid="_x0000_s1061" type="#_x0000_t202" style="position:absolute;left:8181;top:6894;width:198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WBIcIA&#10;AADbAAAADwAAAGRycy9kb3ducmV2LnhtbESPQWvCQBSE74L/YXmF3nRTi1ajq4goeArUiudn9pkE&#10;s29D9qnx37uFQo/DzHzDLFadq9Wd2lB5NvAxTEAR595WXBg4/uwGU1BBkC3WnsnAkwKslv3eAlPr&#10;H/xN94MUKkI4pGigFGlSrUNeksMw9A1x9C6+dShRtoW2LT4i3NV6lCQT7bDiuFBiQ5uS8uvh5gzI&#10;bLubYLY5fz0pu2RFfTqPZWTM+1u3noMS6uQ//NfeWwPjT/j9En+AX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YEhwgAAANsAAAAPAAAAAAAAAAAAAAAAAJgCAABkcnMvZG93&#10;bnJldi54bWxQSwUGAAAAAAQABAD1AAAAhwMAAAAA&#10;" strokecolor="white" strokeweight=".25pt">
                  <v:textbox>
                    <w:txbxContent>
                      <w:p w:rsidR="00E0684D" w:rsidRPr="006105ED" w:rsidRDefault="00E0684D" w:rsidP="00E0684D">
                        <w:r>
                          <w:rPr>
                            <w:rFonts w:ascii="Arial" w:hAnsi="Arial" w:cs="Arial"/>
                          </w:rPr>
                          <w:t>Número real de horas de mano de obra directa trabajadas</w:t>
                        </w:r>
                      </w:p>
                    </w:txbxContent>
                  </v:textbox>
                </v:shape>
              </v:group>
            </w:pict>
          </mc:Fallback>
        </mc:AlternateContent>
      </w: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 xml:space="preserve">El número real de horas de mano de obra directa trabajadas en oposición a las horas de mano de obra directa estándar permitidas se usa debido a que analizamos la diferencia de costo entre la nómina que podría incurrirse y la </w:t>
      </w:r>
      <w:proofErr w:type="spellStart"/>
      <w:r w:rsidRPr="00FF496C">
        <w:rPr>
          <w:rFonts w:ascii="Segoe UI Light" w:hAnsi="Segoe UI Light"/>
        </w:rPr>
        <w:t>nomina</w:t>
      </w:r>
      <w:proofErr w:type="spellEnd"/>
      <w:r w:rsidRPr="00FF496C">
        <w:rPr>
          <w:rFonts w:ascii="Segoe UI Light" w:hAnsi="Segoe UI Light"/>
        </w:rPr>
        <w:t xml:space="preserve"> realmente incurrida.  Ambas anónimas se basan en el número real de horas de mano de obra directa trabajadas.</w:t>
      </w:r>
    </w:p>
    <w:p w:rsidR="00E0684D" w:rsidRPr="00873761" w:rsidRDefault="00E0684D" w:rsidP="00E0684D">
      <w:pPr>
        <w:pBdr>
          <w:bottom w:val="single" w:sz="4" w:space="1" w:color="auto"/>
        </w:pBdr>
        <w:spacing w:line="360" w:lineRule="auto"/>
        <w:jc w:val="both"/>
        <w:rPr>
          <w:rFonts w:ascii="Segoe UI Light" w:hAnsi="Segoe UI Light"/>
          <w:b/>
          <w:i/>
        </w:rPr>
      </w:pPr>
      <w:r w:rsidRPr="00873761">
        <w:rPr>
          <w:rFonts w:ascii="Segoe UI Light" w:hAnsi="Segoe UI Light"/>
          <w:b/>
          <w:i/>
        </w:rPr>
        <w:t>Tarea 2. Paso 2. Variación eficiencia de la mano de obra directa.</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Es la diferencia entre las horas de mano de obra directa realmente  trabajadas y las horas de mano de obra directa estándar permitidas, multiplicada por la tasa salarial estándar de la mano de obra directa. La ecuación para la variación eficiencia de la mano de obra directa es:</w:t>
      </w: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spacing w:line="360" w:lineRule="auto"/>
        <w:jc w:val="both"/>
        <w:rPr>
          <w:rFonts w:ascii="Segoe UI Light" w:hAnsi="Segoe UI Light"/>
        </w:rPr>
      </w:pPr>
      <w:r>
        <w:rPr>
          <w:rFonts w:ascii="Segoe UI Light" w:hAnsi="Segoe UI Light"/>
          <w:noProof/>
          <w:lang w:eastAsia="es-CO"/>
        </w:rPr>
        <mc:AlternateContent>
          <mc:Choice Requires="wpg">
            <w:drawing>
              <wp:anchor distT="0" distB="0" distL="114300" distR="114300" simplePos="0" relativeHeight="251663360" behindDoc="0" locked="0" layoutInCell="1" allowOverlap="1">
                <wp:simplePos x="0" y="0"/>
                <wp:positionH relativeFrom="column">
                  <wp:posOffset>29210</wp:posOffset>
                </wp:positionH>
                <wp:positionV relativeFrom="paragraph">
                  <wp:posOffset>138430</wp:posOffset>
                </wp:positionV>
                <wp:extent cx="5457190" cy="1130300"/>
                <wp:effectExtent l="13970" t="10795" r="5715" b="11430"/>
                <wp:wrapNone/>
                <wp:docPr id="34"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190" cy="1130300"/>
                          <a:chOff x="1341" y="2394"/>
                          <a:chExt cx="9000" cy="1620"/>
                        </a:xfrm>
                      </wpg:grpSpPr>
                      <wps:wsp>
                        <wps:cNvPr id="35" name="Text Box 39"/>
                        <wps:cNvSpPr txBox="1">
                          <a:spLocks noChangeArrowheads="1"/>
                        </wps:cNvSpPr>
                        <wps:spPr bwMode="auto">
                          <a:xfrm>
                            <a:off x="1341" y="2574"/>
                            <a:ext cx="1980" cy="126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sidRPr="006105ED">
                                <w:rPr>
                                  <w:rFonts w:ascii="Arial" w:hAnsi="Arial" w:cs="Arial"/>
                                </w:rPr>
                                <w:t xml:space="preserve">Variación </w:t>
                              </w:r>
                              <w:r>
                                <w:rPr>
                                  <w:rFonts w:ascii="Arial" w:hAnsi="Arial" w:cs="Arial"/>
                                </w:rPr>
                                <w:t>eficiencia  de la mano de obra directa</w:t>
                              </w:r>
                            </w:p>
                          </w:txbxContent>
                        </wps:txbx>
                        <wps:bodyPr rot="0" vert="horz" wrap="square" lIns="91440" tIns="45720" rIns="91440" bIns="45720" anchor="t" anchorCtr="0" upright="1">
                          <a:noAutofit/>
                        </wps:bodyPr>
                      </wps:wsp>
                      <wps:wsp>
                        <wps:cNvPr id="36" name="Text Box 40"/>
                        <wps:cNvSpPr txBox="1">
                          <a:spLocks noChangeArrowheads="1"/>
                        </wps:cNvSpPr>
                        <wps:spPr bwMode="auto">
                          <a:xfrm>
                            <a:off x="3321" y="2934"/>
                            <a:ext cx="300" cy="36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w:t>
                              </w:r>
                            </w:p>
                          </w:txbxContent>
                        </wps:txbx>
                        <wps:bodyPr rot="0" vert="horz" wrap="square" lIns="91440" tIns="45720" rIns="91440" bIns="45720" anchor="t" anchorCtr="0" upright="1">
                          <a:noAutofit/>
                        </wps:bodyPr>
                      </wps:wsp>
                      <wps:wsp>
                        <wps:cNvPr id="37" name="Text Box 41"/>
                        <wps:cNvSpPr txBox="1">
                          <a:spLocks noChangeArrowheads="1"/>
                        </wps:cNvSpPr>
                        <wps:spPr bwMode="auto">
                          <a:xfrm>
                            <a:off x="3861" y="2394"/>
                            <a:ext cx="1800" cy="162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 xml:space="preserve">Horas de mano de obra directa realmente trabajadas </w:t>
                              </w:r>
                            </w:p>
                          </w:txbxContent>
                        </wps:txbx>
                        <wps:bodyPr rot="0" vert="horz" wrap="square" lIns="91440" tIns="45720" rIns="91440" bIns="45720" anchor="t" anchorCtr="0" upright="1">
                          <a:noAutofit/>
                        </wps:bodyPr>
                      </wps:wsp>
                      <wps:wsp>
                        <wps:cNvPr id="38" name="AutoShape 42"/>
                        <wps:cNvSpPr>
                          <a:spLocks/>
                        </wps:cNvSpPr>
                        <wps:spPr bwMode="auto">
                          <a:xfrm>
                            <a:off x="3681" y="2394"/>
                            <a:ext cx="180" cy="126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43"/>
                        <wps:cNvSpPr txBox="1">
                          <a:spLocks noChangeArrowheads="1"/>
                        </wps:cNvSpPr>
                        <wps:spPr bwMode="auto">
                          <a:xfrm>
                            <a:off x="5481" y="2754"/>
                            <a:ext cx="360" cy="54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t>_</w:t>
                              </w:r>
                            </w:p>
                          </w:txbxContent>
                        </wps:txbx>
                        <wps:bodyPr rot="0" vert="horz" wrap="square" lIns="91440" tIns="45720" rIns="91440" bIns="45720" anchor="t" anchorCtr="0" upright="1">
                          <a:noAutofit/>
                        </wps:bodyPr>
                      </wps:wsp>
                      <wps:wsp>
                        <wps:cNvPr id="40" name="Text Box 44"/>
                        <wps:cNvSpPr txBox="1">
                          <a:spLocks noChangeArrowheads="1"/>
                        </wps:cNvSpPr>
                        <wps:spPr bwMode="auto">
                          <a:xfrm>
                            <a:off x="8361" y="2574"/>
                            <a:ext cx="1980" cy="126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 xml:space="preserve">Tasa salarial por hora de mano de obra estándar  </w:t>
                              </w:r>
                            </w:p>
                          </w:txbxContent>
                        </wps:txbx>
                        <wps:bodyPr rot="0" vert="horz" wrap="square" lIns="91440" tIns="45720" rIns="91440" bIns="45720" anchor="t" anchorCtr="0" upright="1">
                          <a:noAutofit/>
                        </wps:bodyPr>
                      </wps:wsp>
                      <wps:wsp>
                        <wps:cNvPr id="41" name="AutoShape 45"/>
                        <wps:cNvSpPr>
                          <a:spLocks/>
                        </wps:cNvSpPr>
                        <wps:spPr bwMode="auto">
                          <a:xfrm>
                            <a:off x="7641" y="2394"/>
                            <a:ext cx="180" cy="1260"/>
                          </a:xfrm>
                          <a:prstGeom prst="righ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46"/>
                        <wps:cNvSpPr txBox="1">
                          <a:spLocks noChangeArrowheads="1"/>
                        </wps:cNvSpPr>
                        <wps:spPr bwMode="auto">
                          <a:xfrm>
                            <a:off x="8001" y="2754"/>
                            <a:ext cx="360" cy="540"/>
                          </a:xfrm>
                          <a:prstGeom prst="rect">
                            <a:avLst/>
                          </a:prstGeom>
                          <a:solidFill>
                            <a:srgbClr val="FFFFFF"/>
                          </a:solidFill>
                          <a:ln w="3175">
                            <a:solidFill>
                              <a:srgbClr val="FFFFFF"/>
                            </a:solidFill>
                            <a:miter lim="800000"/>
                            <a:headEnd/>
                            <a:tailEnd/>
                          </a:ln>
                        </wps:spPr>
                        <wps:txbx>
                          <w:txbxContent>
                            <w:p w:rsidR="00E0684D" w:rsidRPr="006105ED" w:rsidRDefault="00E0684D" w:rsidP="00E0684D">
                              <w:proofErr w:type="gramStart"/>
                              <w:r>
                                <w:t>x</w:t>
                              </w:r>
                              <w:proofErr w:type="gramEnd"/>
                            </w:p>
                          </w:txbxContent>
                        </wps:txbx>
                        <wps:bodyPr rot="0" vert="horz" wrap="square" lIns="91440" tIns="45720" rIns="91440" bIns="45720" anchor="t" anchorCtr="0" upright="1">
                          <a:noAutofit/>
                        </wps:bodyPr>
                      </wps:wsp>
                      <wps:wsp>
                        <wps:cNvPr id="43" name="Text Box 47"/>
                        <wps:cNvSpPr txBox="1">
                          <a:spLocks noChangeArrowheads="1"/>
                        </wps:cNvSpPr>
                        <wps:spPr bwMode="auto">
                          <a:xfrm>
                            <a:off x="5841" y="2394"/>
                            <a:ext cx="1800" cy="138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Horas de mano de obra directa estándar permitidas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4" o:spid="_x0000_s1062" style="position:absolute;left:0;text-align:left;margin-left:2.3pt;margin-top:10.9pt;width:429.7pt;height:89pt;z-index:251663360" coordorigin="1341,2394" coordsize="90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">
                <v:shape id="Text Box 39" o:spid="_x0000_s1063" type="#_x0000_t202" style="position:absolute;left:1341;top:2574;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9ZbsIA&#10;AADbAAAADwAAAGRycy9kb3ducmV2LnhtbESPQWvCQBSE74L/YXmF3nRTi1ajq4goeArUiudn9pkE&#10;s29D9qnx37uFQo/DzHzDLFadq9Wd2lB5NvAxTEAR595WXBg4/uwGU1BBkC3WnsnAkwKslv3eAlPr&#10;H/xN94MUKkI4pGigFGlSrUNeksMw9A1x9C6+dShRtoW2LT4i3NV6lCQT7bDiuFBiQ5uS8uvh5gzI&#10;bLubYLY5fz0pu2RFfTqPZWTM+1u3noMS6uQ//NfeWwOfY/j9En+AX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1luwgAAANsAAAAPAAAAAAAAAAAAAAAAAJgCAABkcnMvZG93&#10;bnJldi54bWxQSwUGAAAAAAQABAD1AAAAhwMAAAAA&#10;" strokecolor="white" strokeweight=".25pt">
                  <v:textbox>
                    <w:txbxContent>
                      <w:p w:rsidR="00E0684D" w:rsidRPr="006105ED" w:rsidRDefault="00E0684D" w:rsidP="00E0684D">
                        <w:r w:rsidRPr="006105ED">
                          <w:rPr>
                            <w:rFonts w:ascii="Arial" w:hAnsi="Arial" w:cs="Arial"/>
                          </w:rPr>
                          <w:t xml:space="preserve">Variación </w:t>
                        </w:r>
                        <w:r>
                          <w:rPr>
                            <w:rFonts w:ascii="Arial" w:hAnsi="Arial" w:cs="Arial"/>
                          </w:rPr>
                          <w:t>eficiencia  de la mano de obra directa</w:t>
                        </w:r>
                      </w:p>
                    </w:txbxContent>
                  </v:textbox>
                </v:shape>
                <v:shape id="Text Box 40" o:spid="_x0000_s1064" type="#_x0000_t202" style="position:absolute;left:3321;top:2934;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HGcMA&#10;AADbAAAADwAAAGRycy9kb3ducmV2LnhtbESPX2vCQBDE3wW/w7FC3/RSS2ObeopIhT4F/EOf19ya&#10;hOb2Qm7V+O17guDjMDO/YebL3jXqQl2oPRt4nSSgiAtvay4NHPab8QeoIMgWG89k4EYBlovhYI6Z&#10;9Vfe0mUnpYoQDhkaqETaTOtQVOQwTHxLHL2T7xxKlF2pbYfXCHeNniZJqh3WHBcqbGldUfG3OzsD&#10;8vm9STFfH2c3yk952fwe32VqzMuoX32BEurlGX60f6yBtxTuX+IP0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HGcMAAADbAAAADwAAAAAAAAAAAAAAAACYAgAAZHJzL2Rv&#10;d25yZXYueG1sUEsFBgAAAAAEAAQA9QAAAIgDAAAAAA==&#10;" strokecolor="white" strokeweight=".25pt">
                  <v:textbox>
                    <w:txbxContent>
                      <w:p w:rsidR="00E0684D" w:rsidRPr="006105ED" w:rsidRDefault="00E0684D" w:rsidP="00E0684D">
                        <w:r>
                          <w:rPr>
                            <w:rFonts w:ascii="Arial" w:hAnsi="Arial" w:cs="Arial"/>
                          </w:rPr>
                          <w:t>=</w:t>
                        </w:r>
                      </w:p>
                    </w:txbxContent>
                  </v:textbox>
                </v:shape>
                <v:shape id="Text Box 41" o:spid="_x0000_s1065" type="#_x0000_t202" style="position:absolute;left:3861;top:2394;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igsIA&#10;AADbAAAADwAAAGRycy9kb3ducmV2LnhtbESPX2vCQBDE3wt+h2OFvtWLFv9FTylSwadAVXxec2sS&#10;zO2F3Fbjt+8JQh+HmfkNs1x3rlY3akPl2cBwkIAizr2tuDBwPGw/ZqCCIFusPZOBBwVYr3pvS0yt&#10;v/MP3fZSqAjhkKKBUqRJtQ55SQ7DwDfE0bv41qFE2RbatniPcFfrUZJMtMOK40KJDW1Kyq/7X2dA&#10;5t/bCWab8/RB2SUr6tN5LCNj3vvd1wKUUCf/4Vd7Zw18TuH5Jf4A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oWKCwgAAANsAAAAPAAAAAAAAAAAAAAAAAJgCAABkcnMvZG93&#10;bnJldi54bWxQSwUGAAAAAAQABAD1AAAAhwMAAAAA&#10;" strokecolor="white" strokeweight=".25pt">
                  <v:textbox>
                    <w:txbxContent>
                      <w:p w:rsidR="00E0684D" w:rsidRPr="006105ED" w:rsidRDefault="00E0684D" w:rsidP="00E0684D">
                        <w:r>
                          <w:rPr>
                            <w:rFonts w:ascii="Arial" w:hAnsi="Arial" w:cs="Arial"/>
                          </w:rPr>
                          <w:t xml:space="preserve">Horas de mano de obra directa realmente trabajadas </w:t>
                        </w:r>
                      </w:p>
                    </w:txbxContent>
                  </v:textbox>
                </v:shape>
                <v:shape id="AutoShape 42" o:spid="_x0000_s1066" type="#_x0000_t85" style="position:absolute;left:3681;top:2394;width:1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Ulr8A&#10;AADbAAAADwAAAGRycy9kb3ducmV2LnhtbERPTWsCMRC9F/wPYQRvNatCka1RRClUPFVtobdhM24W&#10;N5N1M+raX98cBI+P9z1bdL5WV2pjFdjAaJiBIi6Crbg0cNh/vE5BRUG2WAcmA3eKsJj3XmaY23Dj&#10;L7rupFQphGOOBpxIk2sdC0ce4zA0xIk7htajJNiW2rZ4S+G+1uMse9MeK04NDhtaOSpOu4s3UHzL&#10;3w+FrV6Tk2w1Pv+y6I0xg363fAcl1MlT/HB/WgOTNDZ9ST9Az/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KNSWvwAAANsAAAAPAAAAAAAAAAAAAAAAAJgCAABkcnMvZG93bnJl&#10;di54bWxQSwUGAAAAAAQABAD1AAAAhAMAAAAA&#10;"/>
                <v:shape id="Text Box 43" o:spid="_x0000_s1067" type="#_x0000_t202" style="position:absolute;left:5481;top:275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Ta8IA&#10;AADbAAAADwAAAGRycy9kb3ducmV2LnhtbESPQWvCQBSE7wX/w/IEb3WjotXoKkUUPAVqxfMz+0yC&#10;2bch+6rx37uFQo/DzHzDrDadq9Wd2lB5NjAaJqCIc28rLgycvvfvc1BBkC3WnsnAkwJs1r23FabW&#10;P/iL7kcpVIRwSNFAKdKkWoe8JIdh6Bvi6F1961CibAttW3xEuKv1OElm2mHFcaHEhrYl5bfjjzMg&#10;i91+htn28vGk7JoV9fkylbExg373uQQl1Ml/+K99sAYmC/j9En+A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lNrwgAAANsAAAAPAAAAAAAAAAAAAAAAAJgCAABkcnMvZG93&#10;bnJldi54bWxQSwUGAAAAAAQABAD1AAAAhwMAAAAA&#10;" strokecolor="white" strokeweight=".25pt">
                  <v:textbox>
                    <w:txbxContent>
                      <w:p w:rsidR="00E0684D" w:rsidRPr="006105ED" w:rsidRDefault="00E0684D" w:rsidP="00E0684D">
                        <w:r>
                          <w:t>_</w:t>
                        </w:r>
                      </w:p>
                    </w:txbxContent>
                  </v:textbox>
                </v:shape>
                <v:shape id="Text Box 44" o:spid="_x0000_s1068" type="#_x0000_t202" style="position:absolute;left:8361;top:2574;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6Ji8AA&#10;AADbAAAADwAAAGRycy9kb3ducmV2LnhtbERPTWvCQBC9C/0PyxR6002lWo2uUkIDPQVqS89jdkyC&#10;2dmQnSbx33cPQo+P970/Tq5VA/Wh8WzgeZGAIi69bbgy8P2VzzeggiBbbD2TgRsFOB4eZntMrR/5&#10;k4aTVCqGcEjRQC3SpVqHsiaHYeE74shdfO9QIuwrbXscY7hr9TJJ1tphw7Ghxo6ymsrr6dcZkO17&#10;vsYiO7/eqLgUVftzXsnSmKfH6W0HSmiSf/Hd/WENvMT18Uv8Afr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6Ji8AAAADbAAAADwAAAAAAAAAAAAAAAACYAgAAZHJzL2Rvd25y&#10;ZXYueG1sUEsFBgAAAAAEAAQA9QAAAIUDAAAAAA==&#10;" strokecolor="white" strokeweight=".25pt">
                  <v:textbox>
                    <w:txbxContent>
                      <w:p w:rsidR="00E0684D" w:rsidRPr="006105ED" w:rsidRDefault="00E0684D" w:rsidP="00E0684D">
                        <w:r>
                          <w:rPr>
                            <w:rFonts w:ascii="Arial" w:hAnsi="Arial" w:cs="Arial"/>
                          </w:rPr>
                          <w:t xml:space="preserve">Tasa salarial por hora de mano de obra estándar  </w:t>
                        </w:r>
                      </w:p>
                    </w:txbxContent>
                  </v:textbox>
                </v:shape>
                <v:shape id="AutoShape 45" o:spid="_x0000_s1069" type="#_x0000_t86" style="position:absolute;left:7641;top:2394;width:1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3TvMIA&#10;AADbAAAADwAAAGRycy9kb3ducmV2LnhtbESPT4vCMBTE7wt+h/AEb2uq6CrVKLJsxYsH/+H1tXm2&#10;xealNFHrtzfCgsdhZn7DzJetqcSdGldaVjDoRyCIM6tLzhUcD8n3FITzyBory6TgSQ6Wi87XHGNt&#10;H7yj+97nIkDYxaig8L6OpXRZQQZd39bEwbvYxqAPssmlbvAR4KaSwyj6kQZLDgsF1vRbUHbd34wC&#10;RJsMTylm6788qc67bTrR41SpXrddzUB4av0n/N/eaAWjA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dO8wgAAANsAAAAPAAAAAAAAAAAAAAAAAJgCAABkcnMvZG93&#10;bnJldi54bWxQSwUGAAAAAAQABAD1AAAAhwMAAAAA&#10;"/>
                <v:shape id="Text Box 46" o:spid="_x0000_s1070" type="#_x0000_t202" style="position:absolute;left:8001;top:275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yZ8MA&#10;AADbAAAADwAAAGRycy9kb3ducmV2LnhtbESPX2vCQBDE3wW/w7FC3/TS0GqbeopIhT4F/EOf19ya&#10;hOb2Qm7V+O17guDjMDO/YebL3jXqQl2oPRt4nSSgiAtvay4NHPab8QeoIMgWG89k4EYBlovhYI6Z&#10;9Vfe0mUnpYoQDhkaqETaTOtQVOQwTHxLHL2T7xxKlF2pbYfXCHeNTpNkqh3WHBcqbGldUfG3OzsD&#10;8vm9mWK+Ps5ulJ/ysvk9vktqzMuoX32BEurlGX60f6yBtxTuX+IP0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CyZ8MAAADbAAAADwAAAAAAAAAAAAAAAACYAgAAZHJzL2Rv&#10;d25yZXYueG1sUEsFBgAAAAAEAAQA9QAAAIgDAAAAAA==&#10;" strokecolor="white" strokeweight=".25pt">
                  <v:textbox>
                    <w:txbxContent>
                      <w:p w:rsidR="00E0684D" w:rsidRPr="006105ED" w:rsidRDefault="00E0684D" w:rsidP="00E0684D">
                        <w:proofErr w:type="gramStart"/>
                        <w:r>
                          <w:t>x</w:t>
                        </w:r>
                        <w:proofErr w:type="gramEnd"/>
                      </w:p>
                    </w:txbxContent>
                  </v:textbox>
                </v:shape>
                <v:shape id="Text Box 47" o:spid="_x0000_s1071" type="#_x0000_t202" style="position:absolute;left:5841;top:2394;width:180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wX/MMA&#10;AADbAAAADwAAAGRycy9kb3ducmV2LnhtbESPW2vCQBSE3wv9D8sp9K1uqtZLdJUiFfoU8ILPx+wx&#10;CWbPhuxR4793CwUfh5n5hpkvO1erK7Wh8mzgs5eAIs69rbgwsN+tPyaggiBbrD2TgTsFWC5eX+aY&#10;Wn/jDV23UqgI4ZCigVKkSbUOeUkOQ883xNE7+dahRNkW2rZ4i3BX636SjLTDiuNCiQ2tSsrP24sz&#10;INOf9Qiz1XF8p+yUFfXh+CV9Y97fuu8ZKKFOnuH/9q81MBzA3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wX/MMAAADbAAAADwAAAAAAAAAAAAAAAACYAgAAZHJzL2Rv&#10;d25yZXYueG1sUEsFBgAAAAAEAAQA9QAAAIgDAAAAAA==&#10;" strokecolor="white" strokeweight=".25pt">
                  <v:textbox>
                    <w:txbxContent>
                      <w:p w:rsidR="00E0684D" w:rsidRPr="006105ED" w:rsidRDefault="00E0684D" w:rsidP="00E0684D">
                        <w:r>
                          <w:rPr>
                            <w:rFonts w:ascii="Arial" w:hAnsi="Arial" w:cs="Arial"/>
                          </w:rPr>
                          <w:t>Horas de mano de obra directa estándar permitidas</w:t>
                        </w:r>
                      </w:p>
                    </w:txbxContent>
                  </v:textbox>
                </v:shape>
              </v:group>
            </w:pict>
          </mc:Fallback>
        </mc:AlternateContent>
      </w: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spacing w:line="360" w:lineRule="auto"/>
        <w:jc w:val="both"/>
        <w:rPr>
          <w:rFonts w:ascii="Segoe UI Light" w:hAnsi="Segoe UI Light"/>
        </w:rPr>
      </w:pPr>
      <w:r w:rsidRPr="00FF496C">
        <w:rPr>
          <w:rFonts w:ascii="Segoe UI Light" w:hAnsi="Segoe UI Light"/>
        </w:rPr>
        <w:lastRenderedPageBreak/>
        <w:t xml:space="preserve">Primero se calcula las horas de mano de obra directa estándar permitidas. </w:t>
      </w:r>
    </w:p>
    <w:p w:rsidR="00E0684D" w:rsidRPr="00FF496C" w:rsidRDefault="00E0684D" w:rsidP="00E0684D">
      <w:pPr>
        <w:pBdr>
          <w:bottom w:val="single" w:sz="4" w:space="1" w:color="auto"/>
        </w:pBdr>
        <w:spacing w:line="360" w:lineRule="auto"/>
        <w:jc w:val="both"/>
        <w:rPr>
          <w:rFonts w:ascii="Segoe UI Light" w:hAnsi="Segoe UI Light"/>
        </w:rPr>
      </w:pPr>
      <w:r>
        <w:rPr>
          <w:rFonts w:ascii="Segoe UI Light" w:hAnsi="Segoe UI Light"/>
          <w:b/>
          <w:noProof/>
          <w:lang w:eastAsia="es-CO"/>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144145</wp:posOffset>
                </wp:positionV>
                <wp:extent cx="4000500" cy="1028700"/>
                <wp:effectExtent l="13335" t="12065" r="5715" b="6985"/>
                <wp:wrapNone/>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028700"/>
                          <a:chOff x="1341" y="4914"/>
                          <a:chExt cx="6300" cy="1620"/>
                        </a:xfrm>
                      </wpg:grpSpPr>
                      <wps:wsp>
                        <wps:cNvPr id="29" name="Text Box 49"/>
                        <wps:cNvSpPr txBox="1">
                          <a:spLocks noChangeArrowheads="1"/>
                        </wps:cNvSpPr>
                        <wps:spPr bwMode="auto">
                          <a:xfrm>
                            <a:off x="3141" y="5454"/>
                            <a:ext cx="300" cy="36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w:t>
                              </w:r>
                            </w:p>
                          </w:txbxContent>
                        </wps:txbx>
                        <wps:bodyPr rot="0" vert="horz" wrap="square" lIns="91440" tIns="45720" rIns="91440" bIns="45720" anchor="t" anchorCtr="0" upright="1">
                          <a:noAutofit/>
                        </wps:bodyPr>
                      </wps:wsp>
                      <wps:wsp>
                        <wps:cNvPr id="30" name="Text Box 50"/>
                        <wps:cNvSpPr txBox="1">
                          <a:spLocks noChangeArrowheads="1"/>
                        </wps:cNvSpPr>
                        <wps:spPr bwMode="auto">
                          <a:xfrm>
                            <a:off x="3501" y="4914"/>
                            <a:ext cx="1800" cy="162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 xml:space="preserve">Número de horas de mano de obra directa estándar por unidad </w:t>
                              </w:r>
                            </w:p>
                          </w:txbxContent>
                        </wps:txbx>
                        <wps:bodyPr rot="0" vert="horz" wrap="square" lIns="91440" tIns="45720" rIns="91440" bIns="45720" anchor="t" anchorCtr="0" upright="1">
                          <a:noAutofit/>
                        </wps:bodyPr>
                      </wps:wsp>
                      <wps:wsp>
                        <wps:cNvPr id="31" name="Text Box 51"/>
                        <wps:cNvSpPr txBox="1">
                          <a:spLocks noChangeArrowheads="1"/>
                        </wps:cNvSpPr>
                        <wps:spPr bwMode="auto">
                          <a:xfrm>
                            <a:off x="5661" y="5094"/>
                            <a:ext cx="1980" cy="90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Producción equivalente</w:t>
                              </w:r>
                            </w:p>
                          </w:txbxContent>
                        </wps:txbx>
                        <wps:bodyPr rot="0" vert="horz" wrap="square" lIns="91440" tIns="45720" rIns="91440" bIns="45720" anchor="t" anchorCtr="0" upright="1">
                          <a:noAutofit/>
                        </wps:bodyPr>
                      </wps:wsp>
                      <wps:wsp>
                        <wps:cNvPr id="32" name="Text Box 52"/>
                        <wps:cNvSpPr txBox="1">
                          <a:spLocks noChangeArrowheads="1"/>
                        </wps:cNvSpPr>
                        <wps:spPr bwMode="auto">
                          <a:xfrm>
                            <a:off x="5301" y="5274"/>
                            <a:ext cx="360" cy="540"/>
                          </a:xfrm>
                          <a:prstGeom prst="rect">
                            <a:avLst/>
                          </a:prstGeom>
                          <a:solidFill>
                            <a:srgbClr val="FFFFFF"/>
                          </a:solidFill>
                          <a:ln w="3175">
                            <a:solidFill>
                              <a:srgbClr val="FFFFFF"/>
                            </a:solidFill>
                            <a:miter lim="800000"/>
                            <a:headEnd/>
                            <a:tailEnd/>
                          </a:ln>
                        </wps:spPr>
                        <wps:txbx>
                          <w:txbxContent>
                            <w:p w:rsidR="00E0684D" w:rsidRPr="006105ED" w:rsidRDefault="00E0684D" w:rsidP="00E0684D">
                              <w:proofErr w:type="gramStart"/>
                              <w:r>
                                <w:t>x</w:t>
                              </w:r>
                              <w:proofErr w:type="gramEnd"/>
                            </w:p>
                          </w:txbxContent>
                        </wps:txbx>
                        <wps:bodyPr rot="0" vert="horz" wrap="square" lIns="91440" tIns="45720" rIns="91440" bIns="45720" anchor="t" anchorCtr="0" upright="1">
                          <a:noAutofit/>
                        </wps:bodyPr>
                      </wps:wsp>
                      <wps:wsp>
                        <wps:cNvPr id="33" name="Text Box 53"/>
                        <wps:cNvSpPr txBox="1">
                          <a:spLocks noChangeArrowheads="1"/>
                        </wps:cNvSpPr>
                        <wps:spPr bwMode="auto">
                          <a:xfrm>
                            <a:off x="1341" y="4914"/>
                            <a:ext cx="1800" cy="138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Horas de mano de obra directa estándar permitida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8" o:spid="_x0000_s1072" style="position:absolute;left:0;text-align:left;margin-left:9pt;margin-top:11.35pt;width:315pt;height:81pt;z-index:251664384" coordorigin="1341,4914" coordsize="63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">
                <v:shape id="Text Box 49" o:spid="_x0000_s1073" type="#_x0000_t202" style="position:absolute;left:3141;top:5454;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vFtsIA&#10;AADbAAAADwAAAGRycy9kb3ducmV2LnhtbESPQWvCQBSE7wX/w/IEb3VjQG1SVymi4ClQLT0/s88k&#10;mH0bsq8a/323UPA4zMw3zGozuFbdqA+NZwOzaQKKuPS24crA12n/+gYqCLLF1jMZeFCAzXr0ssLc&#10;+jt/0u0olYoQDjkaqEW6XOtQ1uQwTH1HHL2L7x1KlH2lbY/3CHetTpNkoR02HBdq7GhbU3k9/jgD&#10;ku32Cyy25+WDiktRtd/nuaTGTMbDxzsooUGe4f/2wRpIM/j7En+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8W2wgAAANsAAAAPAAAAAAAAAAAAAAAAAJgCAABkcnMvZG93&#10;bnJldi54bWxQSwUGAAAAAAQABAD1AAAAhwMAAAAA&#10;" strokecolor="white" strokeweight=".25pt">
                  <v:textbox>
                    <w:txbxContent>
                      <w:p w:rsidR="00E0684D" w:rsidRPr="006105ED" w:rsidRDefault="00E0684D" w:rsidP="00E0684D">
                        <w:r>
                          <w:rPr>
                            <w:rFonts w:ascii="Arial" w:hAnsi="Arial" w:cs="Arial"/>
                          </w:rPr>
                          <w:t>=</w:t>
                        </w:r>
                      </w:p>
                    </w:txbxContent>
                  </v:textbox>
                </v:shape>
                <v:shape id="Text Box 50" o:spid="_x0000_s1074" type="#_x0000_t202" style="position:absolute;left:3501;top:4914;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j69sAA&#10;AADbAAAADwAAAGRycy9kb3ducmV2LnhtbERPTWvCQBC9C/0PyxR6000tWo2uUkIDPQVqS89jdkyC&#10;2dmQnSbx33cPQo+P970/Tq5VA/Wh8WzgeZGAIi69bbgy8P2VzzeggiBbbD2TgRsFOB4eZntMrR/5&#10;k4aTVCqGcEjRQC3SpVqHsiaHYeE74shdfO9QIuwrbXscY7hr9TJJ1tphw7Ghxo6ymsrr6dcZkO17&#10;vsYiO7/eqLgUVftzXsnSmKfH6W0HSmiSf/Hd/WENvMT18Uv8Afr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0j69sAAAADbAAAADwAAAAAAAAAAAAAAAACYAgAAZHJzL2Rvd25y&#10;ZXYueG1sUEsFBgAAAAAEAAQA9QAAAIUDAAAAAA==&#10;" strokecolor="white" strokeweight=".25pt">
                  <v:textbox>
                    <w:txbxContent>
                      <w:p w:rsidR="00E0684D" w:rsidRPr="006105ED" w:rsidRDefault="00E0684D" w:rsidP="00E0684D">
                        <w:r>
                          <w:rPr>
                            <w:rFonts w:ascii="Arial" w:hAnsi="Arial" w:cs="Arial"/>
                          </w:rPr>
                          <w:t xml:space="preserve">Número de horas de mano de obra directa estándar por unidad </w:t>
                        </w:r>
                      </w:p>
                    </w:txbxContent>
                  </v:textbox>
                </v:shape>
                <v:shape id="Text Box 51" o:spid="_x0000_s1075" type="#_x0000_t202" style="position:absolute;left:5661;top:5094;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fbcIA&#10;AADbAAAADwAAAGRycy9kb3ducmV2LnhtbESPX2vCQBDE3wt+h2MF3+pFpf5JPUVEoU+BaunzmluT&#10;0NxeyK0av70nCH0cZuY3zHLduVpdqQ2VZwOjYQKKOPe24sLAz3H/PgcVBNli7ZkM3CnAetV7W2Jq&#10;/Y2/6XqQQkUIhxQNlCJNqnXIS3IYhr4hjt7Ztw4lyrbQtsVbhLtaj5Nkqh1WHBdKbGhbUv53uDgD&#10;stjtp5htT7M7ZeesqH9PHzI2ZtDvNp+ghDr5D7/aX9bAZATPL/EH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F9twgAAANsAAAAPAAAAAAAAAAAAAAAAAJgCAABkcnMvZG93&#10;bnJldi54bWxQSwUGAAAAAAQABAD1AAAAhwMAAAAA&#10;" strokecolor="white" strokeweight=".25pt">
                  <v:textbox>
                    <w:txbxContent>
                      <w:p w:rsidR="00E0684D" w:rsidRPr="006105ED" w:rsidRDefault="00E0684D" w:rsidP="00E0684D">
                        <w:r>
                          <w:rPr>
                            <w:rFonts w:ascii="Arial" w:hAnsi="Arial" w:cs="Arial"/>
                          </w:rPr>
                          <w:t>Producción equivalente</w:t>
                        </w:r>
                      </w:p>
                    </w:txbxContent>
                  </v:textbox>
                </v:shape>
                <v:shape id="Text Box 52" o:spid="_x0000_s1076" type="#_x0000_t202" style="position:absolute;left:5301;top:527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BGsMA&#10;AADbAAAADwAAAGRycy9kb3ducmV2LnhtbESPX2vCQBDE3wW/w7FC3/TSlGqbeopIhT4F/EOf19ya&#10;hOb2Qm7V+O17guDjMDO/YebL3jXqQl2oPRt4nSSgiAtvay4NHPab8QeoIMgWG89k4EYBlovhYI6Z&#10;9Vfe0mUnpYoQDhkaqETaTOtQVOQwTHxLHL2T7xxKlF2pbYfXCHeNTpNkqh3WHBcqbGldUfG3OzsD&#10;8vm9mWK+Ps5ulJ/ysvk9vktqzMuoX32BEurlGX60f6yBtxTuX+IP0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BGsMAAADbAAAADwAAAAAAAAAAAAAAAACYAgAAZHJzL2Rv&#10;d25yZXYueG1sUEsFBgAAAAAEAAQA9QAAAIgDAAAAAA==&#10;" strokecolor="white" strokeweight=".25pt">
                  <v:textbox>
                    <w:txbxContent>
                      <w:p w:rsidR="00E0684D" w:rsidRPr="006105ED" w:rsidRDefault="00E0684D" w:rsidP="00E0684D">
                        <w:proofErr w:type="gramStart"/>
                        <w:r>
                          <w:t>x</w:t>
                        </w:r>
                        <w:proofErr w:type="gramEnd"/>
                      </w:p>
                    </w:txbxContent>
                  </v:textbox>
                </v:shape>
                <v:shape id="Text Box 53" o:spid="_x0000_s1077" type="#_x0000_t202" style="position:absolute;left:1341;top:4914;width:180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pkgcIA&#10;AADbAAAADwAAAGRycy9kb3ducmV2LnhtbESPX2vCQBDE3wt+h2OFvtWLSv0TPUWkQp8CaunzmluT&#10;YG4v5LYav31PEHwcZuY3zHLduVpdqQ2VZwPDQQKKOPe24sLAz3H3MQMVBNli7ZkM3CnAetV7W2Jq&#10;/Y33dD1IoSKEQ4oGSpEm1TrkJTkMA98QR+/sW4cSZVto2+Itwl2tR0ky0Q4rjgslNrQtKb8c/pwB&#10;mX/tJphtT9M7ZeesqH9PnzIy5r3fbRaghDp5hZ/tb2tgPIbHl/gD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mSBwgAAANsAAAAPAAAAAAAAAAAAAAAAAJgCAABkcnMvZG93&#10;bnJldi54bWxQSwUGAAAAAAQABAD1AAAAhwMAAAAA&#10;" strokecolor="white" strokeweight=".25pt">
                  <v:textbox>
                    <w:txbxContent>
                      <w:p w:rsidR="00E0684D" w:rsidRPr="006105ED" w:rsidRDefault="00E0684D" w:rsidP="00E0684D">
                        <w:r>
                          <w:rPr>
                            <w:rFonts w:ascii="Arial" w:hAnsi="Arial" w:cs="Arial"/>
                          </w:rPr>
                          <w:t>Horas de mano de obra directa estándar permitida</w:t>
                        </w:r>
                      </w:p>
                    </w:txbxContent>
                  </v:textbox>
                </v:shape>
              </v:group>
            </w:pict>
          </mc:Fallback>
        </mc:AlternateContent>
      </w: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spacing w:line="360" w:lineRule="auto"/>
        <w:jc w:val="both"/>
        <w:rPr>
          <w:rFonts w:ascii="Segoe UI Light" w:hAnsi="Segoe UI Light"/>
          <w:lang w:val="es-ES_tradnl"/>
        </w:rPr>
      </w:pPr>
    </w:p>
    <w:p w:rsidR="00E0684D" w:rsidRPr="00FF496C" w:rsidRDefault="00E0684D" w:rsidP="00E0684D">
      <w:pPr>
        <w:pBdr>
          <w:bottom w:val="single" w:sz="4" w:space="1" w:color="auto"/>
        </w:pBdr>
        <w:spacing w:line="360" w:lineRule="auto"/>
        <w:jc w:val="both"/>
        <w:rPr>
          <w:rFonts w:ascii="Segoe UI Light" w:hAnsi="Segoe UI Light"/>
          <w:lang w:val="es-ES_tradnl"/>
        </w:rPr>
      </w:pPr>
      <w:r w:rsidRPr="00FF496C">
        <w:rPr>
          <w:rFonts w:ascii="Segoe UI Light" w:hAnsi="Segoe UI Light"/>
          <w:lang w:val="es-ES_tradnl"/>
        </w:rPr>
        <w:t>La producción equivalente es calculada igual a la descrita en el paso anterior.</w:t>
      </w:r>
    </w:p>
    <w:p w:rsidR="00E0684D" w:rsidRDefault="00E0684D" w:rsidP="00E0684D">
      <w:pPr>
        <w:pBdr>
          <w:bottom w:val="single" w:sz="4" w:space="1" w:color="auto"/>
        </w:pBdr>
        <w:jc w:val="both"/>
        <w:rPr>
          <w:rFonts w:ascii="Segoe UI Light" w:hAnsi="Segoe UI Light"/>
          <w:b/>
          <w:lang w:val="es-ES_tradnl"/>
        </w:rPr>
      </w:pPr>
      <w:r w:rsidRPr="00BC7C58">
        <w:rPr>
          <w:rFonts w:ascii="Segoe UI Light" w:hAnsi="Segoe UI Light"/>
          <w:b/>
          <w:lang w:val="es-ES_tradnl"/>
        </w:rPr>
        <w:t>Paso 3. Variaciones de los costos indirectos de producción.</w:t>
      </w:r>
    </w:p>
    <w:p w:rsidR="00E0684D" w:rsidRPr="00BC7C58" w:rsidRDefault="00E0684D" w:rsidP="00E0684D">
      <w:pPr>
        <w:pBdr>
          <w:bottom w:val="single" w:sz="4" w:space="1" w:color="auto"/>
        </w:pBdr>
        <w:jc w:val="both"/>
        <w:rPr>
          <w:rFonts w:ascii="Segoe UI Light" w:hAnsi="Segoe UI Light"/>
          <w:b/>
          <w:lang w:val="es-ES_tradnl"/>
        </w:rPr>
      </w:pP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lang w:val="es-ES_tradnl"/>
        </w:rPr>
        <w:t>Para el análisis</w:t>
      </w:r>
      <w:r w:rsidRPr="00FF496C">
        <w:rPr>
          <w:rFonts w:ascii="Segoe UI Light" w:hAnsi="Segoe UI Light"/>
        </w:rPr>
        <w:t xml:space="preserve"> de las variaciones de los costos indirectos de producción utilizaremos el método del análisis de tres variaciones de costo indirecto de fabricación. Descritos en las siguientes tareas, las cuales dan continuidad al procedimiento propuesto. </w:t>
      </w:r>
    </w:p>
    <w:p w:rsidR="00E0684D" w:rsidRPr="00FF496C" w:rsidRDefault="00E0684D" w:rsidP="00E0684D">
      <w:pPr>
        <w:pBdr>
          <w:bottom w:val="single" w:sz="4" w:space="1" w:color="auto"/>
        </w:pBdr>
        <w:spacing w:line="360" w:lineRule="auto"/>
        <w:jc w:val="both"/>
        <w:rPr>
          <w:rFonts w:ascii="Segoe UI Light" w:hAnsi="Segoe UI Light"/>
        </w:rPr>
      </w:pPr>
    </w:p>
    <w:p w:rsidR="00E0684D" w:rsidRPr="00704734" w:rsidRDefault="00E0684D" w:rsidP="00E0684D">
      <w:pPr>
        <w:pBdr>
          <w:bottom w:val="single" w:sz="4" w:space="1" w:color="auto"/>
        </w:pBdr>
        <w:spacing w:line="360" w:lineRule="auto"/>
        <w:jc w:val="both"/>
        <w:rPr>
          <w:rFonts w:ascii="Segoe UI Light" w:hAnsi="Segoe UI Light"/>
          <w:b/>
          <w:i/>
        </w:rPr>
      </w:pPr>
      <w:r w:rsidRPr="00704734">
        <w:rPr>
          <w:rFonts w:ascii="Segoe UI Light" w:hAnsi="Segoe UI Light"/>
          <w:b/>
          <w:i/>
        </w:rPr>
        <w:t>Tarea 1. Paso 3. Variación precio (gasto)</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Se determina por la diferencia entre los costos indirectos de fabricación reales y los costos indirectos  de fabricación  presupuestados con base en las horas  de mano de obra directa realmente trabajadas. La ecuación es la que sigue:</w:t>
      </w: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spacing w:line="360" w:lineRule="auto"/>
        <w:jc w:val="both"/>
        <w:rPr>
          <w:rFonts w:ascii="Segoe UI Light" w:hAnsi="Segoe UI Light"/>
        </w:rPr>
      </w:pPr>
      <w:r>
        <w:rPr>
          <w:rFonts w:ascii="Segoe UI Light" w:hAnsi="Segoe UI Light"/>
          <w:b/>
          <w:noProof/>
          <w:lang w:eastAsia="es-CO"/>
        </w:rPr>
        <mc:AlternateContent>
          <mc:Choice Requires="wpg">
            <w:drawing>
              <wp:anchor distT="0" distB="0" distL="114300" distR="114300" simplePos="0" relativeHeight="251665408" behindDoc="0" locked="0" layoutInCell="1" allowOverlap="1">
                <wp:simplePos x="0" y="0"/>
                <wp:positionH relativeFrom="column">
                  <wp:posOffset>396240</wp:posOffset>
                </wp:positionH>
                <wp:positionV relativeFrom="paragraph">
                  <wp:posOffset>124460</wp:posOffset>
                </wp:positionV>
                <wp:extent cx="4457700" cy="914400"/>
                <wp:effectExtent l="0" t="0" r="19050" b="19050"/>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914400"/>
                          <a:chOff x="2061" y="10494"/>
                          <a:chExt cx="7020" cy="1440"/>
                        </a:xfrm>
                      </wpg:grpSpPr>
                      <wps:wsp>
                        <wps:cNvPr id="23" name="Text Box 55"/>
                        <wps:cNvSpPr txBox="1">
                          <a:spLocks noChangeArrowheads="1"/>
                        </wps:cNvSpPr>
                        <wps:spPr bwMode="auto">
                          <a:xfrm>
                            <a:off x="3501" y="10854"/>
                            <a:ext cx="300" cy="36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w:t>
                              </w:r>
                            </w:p>
                          </w:txbxContent>
                        </wps:txbx>
                        <wps:bodyPr rot="0" vert="horz" wrap="square" lIns="91440" tIns="45720" rIns="91440" bIns="45720" anchor="t" anchorCtr="0" upright="1">
                          <a:noAutofit/>
                        </wps:bodyPr>
                      </wps:wsp>
                      <wps:wsp>
                        <wps:cNvPr id="24" name="Text Box 56"/>
                        <wps:cNvSpPr txBox="1">
                          <a:spLocks noChangeArrowheads="1"/>
                        </wps:cNvSpPr>
                        <wps:spPr bwMode="auto">
                          <a:xfrm>
                            <a:off x="4041" y="10494"/>
                            <a:ext cx="1800" cy="144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 xml:space="preserve">Costos indirectos de producción reales </w:t>
                              </w:r>
                            </w:p>
                          </w:txbxContent>
                        </wps:txbx>
                        <wps:bodyPr rot="0" vert="horz" wrap="square" lIns="91440" tIns="45720" rIns="91440" bIns="45720" anchor="t" anchorCtr="0" upright="1">
                          <a:noAutofit/>
                        </wps:bodyPr>
                      </wps:wsp>
                      <wps:wsp>
                        <wps:cNvPr id="25" name="Text Box 57"/>
                        <wps:cNvSpPr txBox="1">
                          <a:spLocks noChangeArrowheads="1"/>
                        </wps:cNvSpPr>
                        <wps:spPr bwMode="auto">
                          <a:xfrm>
                            <a:off x="5841" y="10494"/>
                            <a:ext cx="3240" cy="126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Costos indirectos de producción presupuestados en unidades producidas</w:t>
                              </w:r>
                            </w:p>
                          </w:txbxContent>
                        </wps:txbx>
                        <wps:bodyPr rot="0" vert="horz" wrap="square" lIns="91440" tIns="45720" rIns="91440" bIns="45720" anchor="t" anchorCtr="0" upright="1">
                          <a:noAutofit/>
                        </wps:bodyPr>
                      </wps:wsp>
                      <wps:wsp>
                        <wps:cNvPr id="26" name="Text Box 58"/>
                        <wps:cNvSpPr txBox="1">
                          <a:spLocks noChangeArrowheads="1"/>
                        </wps:cNvSpPr>
                        <wps:spPr bwMode="auto">
                          <a:xfrm>
                            <a:off x="5481" y="10854"/>
                            <a:ext cx="360" cy="54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t>-</w:t>
                              </w:r>
                            </w:p>
                          </w:txbxContent>
                        </wps:txbx>
                        <wps:bodyPr rot="0" vert="horz" wrap="square" lIns="91440" tIns="45720" rIns="91440" bIns="45720" anchor="t" anchorCtr="0" upright="1">
                          <a:noAutofit/>
                        </wps:bodyPr>
                      </wps:wsp>
                      <wps:wsp>
                        <wps:cNvPr id="27" name="Text Box 59"/>
                        <wps:cNvSpPr txBox="1">
                          <a:spLocks noChangeArrowheads="1"/>
                        </wps:cNvSpPr>
                        <wps:spPr bwMode="auto">
                          <a:xfrm>
                            <a:off x="2061" y="10674"/>
                            <a:ext cx="1440" cy="1080"/>
                          </a:xfrm>
                          <a:prstGeom prst="rect">
                            <a:avLst/>
                          </a:prstGeom>
                          <a:solidFill>
                            <a:srgbClr val="FFFFFF"/>
                          </a:solidFill>
                          <a:ln w="3175">
                            <a:solidFill>
                              <a:srgbClr val="FFFFFF"/>
                            </a:solidFill>
                            <a:miter lim="800000"/>
                            <a:headEnd/>
                            <a:tailEnd/>
                          </a:ln>
                        </wps:spPr>
                        <wps:txbx>
                          <w:txbxContent>
                            <w:p w:rsidR="00E0684D" w:rsidRDefault="00E0684D" w:rsidP="00E0684D">
                              <w:pPr>
                                <w:rPr>
                                  <w:rFonts w:ascii="Arial" w:hAnsi="Arial" w:cs="Arial"/>
                                </w:rPr>
                              </w:pPr>
                              <w:r>
                                <w:rPr>
                                  <w:rFonts w:ascii="Arial" w:hAnsi="Arial" w:cs="Arial"/>
                                </w:rPr>
                                <w:t xml:space="preserve">Variación </w:t>
                              </w:r>
                            </w:p>
                            <w:p w:rsidR="00E0684D" w:rsidRPr="006105ED" w:rsidRDefault="00E0684D" w:rsidP="00E0684D">
                              <w:proofErr w:type="gramStart"/>
                              <w:r>
                                <w:rPr>
                                  <w:rFonts w:ascii="Arial" w:hAnsi="Arial" w:cs="Arial"/>
                                </w:rPr>
                                <w:t>precio</w:t>
                              </w:r>
                              <w:proofErr w:type="gramEnd"/>
                              <w:r>
                                <w:rPr>
                                  <w:rFonts w:ascii="Arial" w:hAnsi="Arial" w:cs="Arial"/>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2" o:spid="_x0000_s1078" style="position:absolute;left:0;text-align:left;margin-left:31.2pt;margin-top:9.8pt;width:351pt;height:1in;z-index:251665408" coordorigin="2061,10494" coordsize="70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">
                <v:shape id="Text Box 55" o:spid="_x0000_s1079" type="#_x0000_t202" style="position:absolute;left:3501;top:10854;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yXMMA&#10;AADbAAAADwAAAGRycy9kb3ducmV2LnhtbESPX2vCQBDE3wW/w7FC3/TSlGqbeopIhT4F/EOf19ya&#10;hOb2Qm7V+O17guDjMDO/YebL3jXqQl2oPRt4nSSgiAtvay4NHPab8QeoIMgWG89k4EYBlovhYI6Z&#10;9Vfe0mUnpYoQDhkaqETaTOtQVOQwTHxLHL2T7xxKlF2pbYfXCHeNTpNkqh3WHBcqbGldUfG3OzsD&#10;8vm9mWK+Ps5ulJ/ysvk9vktqzMuoX32BEurlGX60f6yB9A3uX+IP0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PyXMMAAADbAAAADwAAAAAAAAAAAAAAAACYAgAAZHJzL2Rv&#10;d25yZXYueG1sUEsFBgAAAAAEAAQA9QAAAIgDAAAAAA==&#10;" strokecolor="white" strokeweight=".25pt">
                  <v:textbox>
                    <w:txbxContent>
                      <w:p w:rsidR="00E0684D" w:rsidRPr="006105ED" w:rsidRDefault="00E0684D" w:rsidP="00E0684D">
                        <w:r>
                          <w:rPr>
                            <w:rFonts w:ascii="Arial" w:hAnsi="Arial" w:cs="Arial"/>
                          </w:rPr>
                          <w:t>=</w:t>
                        </w:r>
                      </w:p>
                    </w:txbxContent>
                  </v:textbox>
                </v:shape>
                <v:shape id="Text Box 56" o:spid="_x0000_s1080" type="#_x0000_t202" style="position:absolute;left:4041;top:10494;width:1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qKMMA&#10;AADbAAAADwAAAGRycy9kb3ducmV2LnhtbESPX2vCQBDE3wW/w7FC3/TS0GqbeopIhT4F/EOf19ya&#10;hOb2Qm7V+O17guDjMDO/YebL3jXqQl2oPRt4nSSgiAtvay4NHPab8QeoIMgWG89k4EYBlovhYI6Z&#10;9Vfe0mUnpYoQDhkaqETaTOtQVOQwTHxLHL2T7xxKlF2pbYfXCHeNTpNkqh3WHBcqbGldUfG3OzsD&#10;8vm9mWK+Ps5ulJ/ysvk9vktqzMuoX32BEurlGX60f6yB9A3uX+IP0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pqKMMAAADbAAAADwAAAAAAAAAAAAAAAACYAgAAZHJzL2Rv&#10;d25yZXYueG1sUEsFBgAAAAAEAAQA9QAAAIgDAAAAAA==&#10;" strokecolor="white" strokeweight=".25pt">
                  <v:textbox>
                    <w:txbxContent>
                      <w:p w:rsidR="00E0684D" w:rsidRPr="006105ED" w:rsidRDefault="00E0684D" w:rsidP="00E0684D">
                        <w:r>
                          <w:rPr>
                            <w:rFonts w:ascii="Arial" w:hAnsi="Arial" w:cs="Arial"/>
                          </w:rPr>
                          <w:t xml:space="preserve">Costos indirectos de producción reales </w:t>
                        </w:r>
                      </w:p>
                    </w:txbxContent>
                  </v:textbox>
                </v:shape>
                <v:shape id="Text Box 57" o:spid="_x0000_s1081" type="#_x0000_t202" style="position:absolute;left:5841;top:10494;width:32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Ps8IA&#10;AADbAAAADwAAAGRycy9kb3ducmV2LnhtbESPX2vCQBDE3wW/w7GFvumlAa2NniJSoU8B/9DnNbcm&#10;wdxeyG01fntPEPo4zMxvmMWqd426UhdqzwY+xgko4sLbmksDx8N2NAMVBNli45kM3CnAajkcLDCz&#10;/sY7uu6lVBHCIUMDlUibaR2KihyGsW+Jo3f2nUOJsiu17fAW4a7RaZJMtcOa40KFLW0qKi77P2dA&#10;vr63U8w3p8875ee8bH5PE0mNeX/r13NQQr38h1/tH2sgncDzS/wB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5s+zwgAAANsAAAAPAAAAAAAAAAAAAAAAAJgCAABkcnMvZG93&#10;bnJldi54bWxQSwUGAAAAAAQABAD1AAAAhwMAAAAA&#10;" strokecolor="white" strokeweight=".25pt">
                  <v:textbox>
                    <w:txbxContent>
                      <w:p w:rsidR="00E0684D" w:rsidRPr="006105ED" w:rsidRDefault="00E0684D" w:rsidP="00E0684D">
                        <w:r>
                          <w:rPr>
                            <w:rFonts w:ascii="Arial" w:hAnsi="Arial" w:cs="Arial"/>
                          </w:rPr>
                          <w:t>Costos indirectos de producción presupuestados en unidades producidas</w:t>
                        </w:r>
                      </w:p>
                    </w:txbxContent>
                  </v:textbox>
                </v:shape>
                <v:shape id="Text Box 58" o:spid="_x0000_s1082" type="#_x0000_t202" style="position:absolute;left:5481;top:1085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RxMIA&#10;AADbAAAADwAAAGRycy9kb3ducmV2LnhtbESPX2vCQBDE3wW/w7FC3/TSQGObeopIhT4F/EOf19ya&#10;hOb2Qm7V+O17BcHHYWZ+wyxWg2vVlfrQeDbwOktAEZfeNlwZOB6203dQQZAttp7JwJ0CrJbj0QJz&#10;62+8o+teKhUhHHI0UIt0udahrMlhmPmOOHpn3zuUKPtK2x5vEe5anSZJph02HBdq7GhTU/m7vzgD&#10;8vG1zbDYnOZ3Ks5F1f6c3iQ15mUyrD9BCQ3yDD/a39ZAmsH/l/gD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FHEwgAAANsAAAAPAAAAAAAAAAAAAAAAAJgCAABkcnMvZG93&#10;bnJldi54bWxQSwUGAAAAAAQABAD1AAAAhwMAAAAA&#10;" strokecolor="white" strokeweight=".25pt">
                  <v:textbox>
                    <w:txbxContent>
                      <w:p w:rsidR="00E0684D" w:rsidRPr="006105ED" w:rsidRDefault="00E0684D" w:rsidP="00E0684D">
                        <w:r>
                          <w:t>-</w:t>
                        </w:r>
                      </w:p>
                    </w:txbxContent>
                  </v:textbox>
                </v:shape>
                <v:shape id="Text Box 59" o:spid="_x0000_s1083" type="#_x0000_t202" style="position:absolute;left:2061;top:10674;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0X8IA&#10;AADbAAAADwAAAGRycy9kb3ducmV2LnhtbESPX2vCQBDE3wW/w7GFvumlgaqNniJSoU8B/9DnNbcm&#10;wdxeyG01fvueIPg4zMxvmMWqd426UhdqzwY+xgko4sLbmksDx8N2NAMVBNli45kM3CnAajkcLDCz&#10;/sY7uu6lVBHCIUMDlUibaR2KihyGsW+Jo3f2nUOJsiu17fAW4a7RaZJMtMOa40KFLW0qKi77P2dA&#10;vr63E8w3p+md8nNeNr+nT0mNeX/r13NQQr28ws/2jzWQTuHxJf4A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ePRfwgAAANsAAAAPAAAAAAAAAAAAAAAAAJgCAABkcnMvZG93&#10;bnJldi54bWxQSwUGAAAAAAQABAD1AAAAhwMAAAAA&#10;" strokecolor="white" strokeweight=".25pt">
                  <v:textbox>
                    <w:txbxContent>
                      <w:p w:rsidR="00E0684D" w:rsidRDefault="00E0684D" w:rsidP="00E0684D">
                        <w:pPr>
                          <w:rPr>
                            <w:rFonts w:ascii="Arial" w:hAnsi="Arial" w:cs="Arial"/>
                          </w:rPr>
                        </w:pPr>
                        <w:r>
                          <w:rPr>
                            <w:rFonts w:ascii="Arial" w:hAnsi="Arial" w:cs="Arial"/>
                          </w:rPr>
                          <w:t xml:space="preserve">Variación </w:t>
                        </w:r>
                      </w:p>
                      <w:p w:rsidR="00E0684D" w:rsidRPr="006105ED" w:rsidRDefault="00E0684D" w:rsidP="00E0684D">
                        <w:proofErr w:type="gramStart"/>
                        <w:r>
                          <w:rPr>
                            <w:rFonts w:ascii="Arial" w:hAnsi="Arial" w:cs="Arial"/>
                          </w:rPr>
                          <w:t>precio</w:t>
                        </w:r>
                        <w:proofErr w:type="gramEnd"/>
                        <w:r>
                          <w:rPr>
                            <w:rFonts w:ascii="Arial" w:hAnsi="Arial" w:cs="Arial"/>
                          </w:rPr>
                          <w:t xml:space="preserve"> </w:t>
                        </w:r>
                      </w:p>
                    </w:txbxContent>
                  </v:textbox>
                </v:shape>
              </v:group>
            </w:pict>
          </mc:Fallback>
        </mc:AlternateContent>
      </w: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Los costos indirectos de producción  presupuestados con base a las unidades producidas son iguales a los costos indirectos de producción variables (unidades producidas reales x tasa de aplicación estándar de los costos indirectos de producción) más los costos indirectos de producción fijos presupuestados.</w:t>
      </w:r>
    </w:p>
    <w:p w:rsidR="00E0684D" w:rsidRDefault="00E0684D" w:rsidP="00E0684D">
      <w:pPr>
        <w:pBdr>
          <w:bottom w:val="single" w:sz="4" w:space="1" w:color="auto"/>
        </w:pBdr>
        <w:jc w:val="both"/>
        <w:rPr>
          <w:rFonts w:ascii="Segoe UI Light" w:hAnsi="Segoe UI Light"/>
          <w:i/>
        </w:rPr>
      </w:pPr>
    </w:p>
    <w:p w:rsidR="00E0684D" w:rsidRPr="00EB64B5" w:rsidRDefault="00E0684D" w:rsidP="00E0684D">
      <w:pPr>
        <w:pBdr>
          <w:bottom w:val="single" w:sz="4" w:space="1" w:color="auto"/>
        </w:pBdr>
        <w:jc w:val="both"/>
        <w:rPr>
          <w:rFonts w:ascii="Segoe UI Light" w:hAnsi="Segoe UI Light"/>
          <w:b/>
          <w:i/>
        </w:rPr>
      </w:pPr>
      <w:r w:rsidRPr="00EB64B5">
        <w:rPr>
          <w:rFonts w:ascii="Segoe UI Light" w:hAnsi="Segoe UI Light"/>
          <w:b/>
          <w:i/>
        </w:rPr>
        <w:lastRenderedPageBreak/>
        <w:t>Tarea2. Paso 3. Variación eficiencia.</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Se determina por la diferencia entre las unidades reales producidas y las unidades estándar permitidas, multiplicada por la tasa de aplicación estándar de los costos indirectos de fabricaron variables.</w:t>
      </w:r>
    </w:p>
    <w:p w:rsidR="00E0684D" w:rsidRPr="00FF496C" w:rsidRDefault="00E0684D" w:rsidP="00E0684D">
      <w:pPr>
        <w:pBdr>
          <w:bottom w:val="single" w:sz="4" w:space="1" w:color="auto"/>
        </w:pBdr>
        <w:spacing w:line="360" w:lineRule="auto"/>
        <w:jc w:val="both"/>
        <w:rPr>
          <w:rFonts w:ascii="Segoe UI Light" w:hAnsi="Segoe UI Light"/>
          <w:i/>
        </w:rPr>
      </w:pPr>
      <w:r>
        <w:rPr>
          <w:rFonts w:ascii="Segoe UI Light" w:hAnsi="Segoe UI Light"/>
          <w:noProof/>
          <w:lang w:eastAsia="es-CO"/>
        </w:rPr>
        <mc:AlternateContent>
          <mc:Choice Requires="wpg">
            <w:drawing>
              <wp:anchor distT="0" distB="0" distL="114300" distR="114300" simplePos="0" relativeHeight="251666432" behindDoc="0" locked="0" layoutInCell="1" allowOverlap="1">
                <wp:simplePos x="0" y="0"/>
                <wp:positionH relativeFrom="column">
                  <wp:posOffset>-46990</wp:posOffset>
                </wp:positionH>
                <wp:positionV relativeFrom="paragraph">
                  <wp:posOffset>75565</wp:posOffset>
                </wp:positionV>
                <wp:extent cx="5600700" cy="1028700"/>
                <wp:effectExtent l="13970" t="6350" r="5080" b="1270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028700"/>
                          <a:chOff x="1161" y="14094"/>
                          <a:chExt cx="8820" cy="1620"/>
                        </a:xfrm>
                      </wpg:grpSpPr>
                      <wps:wsp>
                        <wps:cNvPr id="13" name="Text Box 61"/>
                        <wps:cNvSpPr txBox="1">
                          <a:spLocks noChangeArrowheads="1"/>
                        </wps:cNvSpPr>
                        <wps:spPr bwMode="auto">
                          <a:xfrm>
                            <a:off x="7461" y="14094"/>
                            <a:ext cx="2520" cy="162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Tasa de aplicación estándar  de costos indirectos de producción variables</w:t>
                              </w:r>
                            </w:p>
                          </w:txbxContent>
                        </wps:txbx>
                        <wps:bodyPr rot="0" vert="horz" wrap="square" lIns="91440" tIns="45720" rIns="91440" bIns="45720" anchor="t" anchorCtr="0" upright="1">
                          <a:noAutofit/>
                        </wps:bodyPr>
                      </wps:wsp>
                      <wps:wsp>
                        <wps:cNvPr id="14" name="Text Box 62"/>
                        <wps:cNvSpPr txBox="1">
                          <a:spLocks noChangeArrowheads="1"/>
                        </wps:cNvSpPr>
                        <wps:spPr bwMode="auto">
                          <a:xfrm>
                            <a:off x="1161" y="14274"/>
                            <a:ext cx="1260" cy="90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sidRPr="006105ED">
                                <w:rPr>
                                  <w:rFonts w:ascii="Arial" w:hAnsi="Arial" w:cs="Arial"/>
                                </w:rPr>
                                <w:t xml:space="preserve">Variación </w:t>
                              </w:r>
                              <w:r>
                                <w:rPr>
                                  <w:rFonts w:ascii="Arial" w:hAnsi="Arial" w:cs="Arial"/>
                                </w:rPr>
                                <w:t xml:space="preserve">eficiencia </w:t>
                              </w:r>
                            </w:p>
                          </w:txbxContent>
                        </wps:txbx>
                        <wps:bodyPr rot="0" vert="horz" wrap="square" lIns="91440" tIns="45720" rIns="91440" bIns="45720" anchor="t" anchorCtr="0" upright="1">
                          <a:noAutofit/>
                        </wps:bodyPr>
                      </wps:wsp>
                      <wps:wsp>
                        <wps:cNvPr id="15" name="Text Box 63"/>
                        <wps:cNvSpPr txBox="1">
                          <a:spLocks noChangeArrowheads="1"/>
                        </wps:cNvSpPr>
                        <wps:spPr bwMode="auto">
                          <a:xfrm>
                            <a:off x="2241" y="14454"/>
                            <a:ext cx="300" cy="36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w:t>
                              </w:r>
                            </w:p>
                          </w:txbxContent>
                        </wps:txbx>
                        <wps:bodyPr rot="0" vert="horz" wrap="square" lIns="91440" tIns="45720" rIns="91440" bIns="45720" anchor="t" anchorCtr="0" upright="1">
                          <a:noAutofit/>
                        </wps:bodyPr>
                      </wps:wsp>
                      <wps:wsp>
                        <wps:cNvPr id="16" name="Text Box 64"/>
                        <wps:cNvSpPr txBox="1">
                          <a:spLocks noChangeArrowheads="1"/>
                        </wps:cNvSpPr>
                        <wps:spPr bwMode="auto">
                          <a:xfrm>
                            <a:off x="2781" y="14094"/>
                            <a:ext cx="1800" cy="1620"/>
                          </a:xfrm>
                          <a:prstGeom prst="rect">
                            <a:avLst/>
                          </a:prstGeom>
                          <a:solidFill>
                            <a:srgbClr val="FFFFFF"/>
                          </a:solidFill>
                          <a:ln w="3175">
                            <a:solidFill>
                              <a:srgbClr val="FFFFFF"/>
                            </a:solidFill>
                            <a:miter lim="800000"/>
                            <a:headEnd/>
                            <a:tailEnd/>
                          </a:ln>
                        </wps:spPr>
                        <wps:txbx>
                          <w:txbxContent>
                            <w:p w:rsidR="00E0684D" w:rsidRPr="00D41906" w:rsidRDefault="00E0684D" w:rsidP="00E0684D">
                              <w:r>
                                <w:rPr>
                                  <w:rFonts w:ascii="Arial" w:hAnsi="Arial" w:cs="Arial"/>
                                </w:rPr>
                                <w:t>Unidades reales producidas</w:t>
                              </w:r>
                            </w:p>
                          </w:txbxContent>
                        </wps:txbx>
                        <wps:bodyPr rot="0" vert="horz" wrap="square" lIns="91440" tIns="45720" rIns="91440" bIns="45720" anchor="t" anchorCtr="0" upright="1">
                          <a:noAutofit/>
                        </wps:bodyPr>
                      </wps:wsp>
                      <wps:wsp>
                        <wps:cNvPr id="17" name="AutoShape 65"/>
                        <wps:cNvSpPr>
                          <a:spLocks/>
                        </wps:cNvSpPr>
                        <wps:spPr bwMode="auto">
                          <a:xfrm>
                            <a:off x="2601" y="14094"/>
                            <a:ext cx="180" cy="126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66"/>
                        <wps:cNvSpPr txBox="1">
                          <a:spLocks noChangeArrowheads="1"/>
                        </wps:cNvSpPr>
                        <wps:spPr bwMode="auto">
                          <a:xfrm>
                            <a:off x="4581" y="14454"/>
                            <a:ext cx="360" cy="54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t>_</w:t>
                              </w:r>
                            </w:p>
                          </w:txbxContent>
                        </wps:txbx>
                        <wps:bodyPr rot="0" vert="horz" wrap="square" lIns="91440" tIns="45720" rIns="91440" bIns="45720" anchor="t" anchorCtr="0" upright="1">
                          <a:noAutofit/>
                        </wps:bodyPr>
                      </wps:wsp>
                      <wps:wsp>
                        <wps:cNvPr id="19" name="AutoShape 67"/>
                        <wps:cNvSpPr>
                          <a:spLocks/>
                        </wps:cNvSpPr>
                        <wps:spPr bwMode="auto">
                          <a:xfrm>
                            <a:off x="6741" y="14094"/>
                            <a:ext cx="180" cy="1260"/>
                          </a:xfrm>
                          <a:prstGeom prst="righ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68"/>
                        <wps:cNvSpPr txBox="1">
                          <a:spLocks noChangeArrowheads="1"/>
                        </wps:cNvSpPr>
                        <wps:spPr bwMode="auto">
                          <a:xfrm>
                            <a:off x="7101" y="14454"/>
                            <a:ext cx="360" cy="540"/>
                          </a:xfrm>
                          <a:prstGeom prst="rect">
                            <a:avLst/>
                          </a:prstGeom>
                          <a:solidFill>
                            <a:srgbClr val="FFFFFF"/>
                          </a:solidFill>
                          <a:ln w="3175">
                            <a:solidFill>
                              <a:srgbClr val="FFFFFF"/>
                            </a:solidFill>
                            <a:miter lim="800000"/>
                            <a:headEnd/>
                            <a:tailEnd/>
                          </a:ln>
                        </wps:spPr>
                        <wps:txbx>
                          <w:txbxContent>
                            <w:p w:rsidR="00E0684D" w:rsidRPr="006105ED" w:rsidRDefault="00E0684D" w:rsidP="00E0684D">
                              <w:proofErr w:type="gramStart"/>
                              <w:r>
                                <w:t>x</w:t>
                              </w:r>
                              <w:proofErr w:type="gramEnd"/>
                            </w:p>
                          </w:txbxContent>
                        </wps:txbx>
                        <wps:bodyPr rot="0" vert="horz" wrap="square" lIns="91440" tIns="45720" rIns="91440" bIns="45720" anchor="t" anchorCtr="0" upright="1">
                          <a:noAutofit/>
                        </wps:bodyPr>
                      </wps:wsp>
                      <wps:wsp>
                        <wps:cNvPr id="21" name="Text Box 69"/>
                        <wps:cNvSpPr txBox="1">
                          <a:spLocks noChangeArrowheads="1"/>
                        </wps:cNvSpPr>
                        <wps:spPr bwMode="auto">
                          <a:xfrm>
                            <a:off x="4941" y="14094"/>
                            <a:ext cx="1800" cy="1380"/>
                          </a:xfrm>
                          <a:prstGeom prst="rect">
                            <a:avLst/>
                          </a:prstGeom>
                          <a:solidFill>
                            <a:srgbClr val="FFFFFF"/>
                          </a:solidFill>
                          <a:ln w="3175">
                            <a:solidFill>
                              <a:srgbClr val="FFFFFF"/>
                            </a:solidFill>
                            <a:miter lim="800000"/>
                            <a:headEnd/>
                            <a:tailEnd/>
                          </a:ln>
                        </wps:spPr>
                        <wps:txbx>
                          <w:txbxContent>
                            <w:p w:rsidR="00E0684D" w:rsidRPr="00D41906" w:rsidRDefault="00E0684D" w:rsidP="00E0684D">
                              <w:r>
                                <w:rPr>
                                  <w:rFonts w:ascii="Arial" w:hAnsi="Arial" w:cs="Arial"/>
                                </w:rPr>
                                <w:t>Unidades estándar</w:t>
                              </w:r>
                              <w:r w:rsidRPr="00783AB5">
                                <w:rPr>
                                  <w:rFonts w:ascii="Arial" w:hAnsi="Arial" w:cs="Arial"/>
                                </w:rPr>
                                <w:t xml:space="preserve"> permitidas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84" style="position:absolute;left:0;text-align:left;margin-left:-3.7pt;margin-top:5.95pt;width:441pt;height:81pt;z-index:251666432" coordorigin="1161,14094" coordsize="88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">
                <v:shape id="Text Box 61" o:spid="_x0000_s1085" type="#_x0000_t202" style="position:absolute;left:7461;top:14094;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844cAA&#10;AADbAAAADwAAAGRycy9kb3ducmV2LnhtbERPS2vCQBC+C/0PyxR6040WX9FVilTwFGgUz2N2TILZ&#10;2ZCdavz33UKht/n4nrPe9q5Rd+pC7dnAeJSAIi68rbk0cDruhwtQQZAtNp7JwJMCbDcvgzWm1j/4&#10;i+65lCqGcEjRQCXSplqHoiKHYeRb4shdfedQIuxKbTt8xHDX6EmSzLTDmmNDhS3tKipu+bczIMvP&#10;/Qyz3WX+pOyalc35MpWJMW+v/ccKlFAv/+I/98HG+e/w+0s8QG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844cAAAADbAAAADwAAAAAAAAAAAAAAAACYAgAAZHJzL2Rvd25y&#10;ZXYueG1sUEsFBgAAAAAEAAQA9QAAAIUDAAAAAA==&#10;" strokecolor="white" strokeweight=".25pt">
                  <v:textbox>
                    <w:txbxContent>
                      <w:p w:rsidR="00E0684D" w:rsidRPr="006105ED" w:rsidRDefault="00E0684D" w:rsidP="00E0684D">
                        <w:r>
                          <w:rPr>
                            <w:rFonts w:ascii="Arial" w:hAnsi="Arial" w:cs="Arial"/>
                          </w:rPr>
                          <w:t>Tasa de aplicación estándar  de costos indirectos de producción variables</w:t>
                        </w:r>
                      </w:p>
                    </w:txbxContent>
                  </v:textbox>
                </v:shape>
                <v:shape id="Text Box 62" o:spid="_x0000_s1086" type="#_x0000_t202" style="position:absolute;left:1161;top:14274;width:12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aglcAA&#10;AADbAAAADwAAAGRycy9kb3ducmV2LnhtbERPS2vCQBC+C/0PyxR6041SX9FVilTwFGgUz2N2TILZ&#10;2ZCdavz33UKht/n4nrPe9q5Rd+pC7dnAeJSAIi68rbk0cDruhwtQQZAtNp7JwJMCbDcvgzWm1j/4&#10;i+65lCqGcEjRQCXSplqHoiKHYeRb4shdfedQIuxKbTt8xHDX6EmSzLTDmmNDhS3tKipu+bczIMvP&#10;/Qyz3WX+pOyalc35MpWJMW+v/ccKlFAv/+I/98HG+e/w+0s8QG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aglcAAAADbAAAADwAAAAAAAAAAAAAAAACYAgAAZHJzL2Rvd25y&#10;ZXYueG1sUEsFBgAAAAAEAAQA9QAAAIUDAAAAAA==&#10;" strokecolor="white" strokeweight=".25pt">
                  <v:textbox>
                    <w:txbxContent>
                      <w:p w:rsidR="00E0684D" w:rsidRPr="006105ED" w:rsidRDefault="00E0684D" w:rsidP="00E0684D">
                        <w:r w:rsidRPr="006105ED">
                          <w:rPr>
                            <w:rFonts w:ascii="Arial" w:hAnsi="Arial" w:cs="Arial"/>
                          </w:rPr>
                          <w:t xml:space="preserve">Variación </w:t>
                        </w:r>
                        <w:r>
                          <w:rPr>
                            <w:rFonts w:ascii="Arial" w:hAnsi="Arial" w:cs="Arial"/>
                          </w:rPr>
                          <w:t xml:space="preserve">eficiencia </w:t>
                        </w:r>
                      </w:p>
                    </w:txbxContent>
                  </v:textbox>
                </v:shape>
                <v:shape id="Text Box 63" o:spid="_x0000_s1087" type="#_x0000_t202" style="position:absolute;left:2241;top:14454;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FDr8A&#10;AADbAAAADwAAAGRycy9kb3ducmV2LnhtbERPS4vCMBC+C/sfwix403QFH1uNsoiCp4IP9jw2Y1ts&#10;JqUZtf77zYLgbT6+5yxWnavVndpQeTbwNUxAEefeVlwYOB23gxmoIMgWa89k4EkBVsuP3gJT6x+8&#10;p/tBChVDOKRooBRpUq1DXpLDMPQNceQuvnUoEbaFti0+Yrir9ShJJtphxbGhxIbWJeXXw80ZkO/N&#10;doLZ+jx9UnbJivr3PJaRMf3P7mcOSqiTt/jl3tk4fwz/v8QD9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igUOvwAAANsAAAAPAAAAAAAAAAAAAAAAAJgCAABkcnMvZG93bnJl&#10;di54bWxQSwUGAAAAAAQABAD1AAAAhAMAAAAA&#10;" strokecolor="white" strokeweight=".25pt">
                  <v:textbox>
                    <w:txbxContent>
                      <w:p w:rsidR="00E0684D" w:rsidRPr="006105ED" w:rsidRDefault="00E0684D" w:rsidP="00E0684D">
                        <w:r>
                          <w:rPr>
                            <w:rFonts w:ascii="Arial" w:hAnsi="Arial" w:cs="Arial"/>
                          </w:rPr>
                          <w:t>=</w:t>
                        </w:r>
                      </w:p>
                    </w:txbxContent>
                  </v:textbox>
                </v:shape>
                <v:shape id="Text Box 64" o:spid="_x0000_s1088" type="#_x0000_t202" style="position:absolute;left:2781;top:14094;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beb8A&#10;AADbAAAADwAAAGRycy9kb3ducmV2LnhtbERPTWvCQBC9F/wPywje6kbBVKOriCh4CtQWz2N2TILZ&#10;2ZAdNf77bqHQ2zze56w2vWvUg7pQezYwGSegiAtvay4NfH8d3ueggiBbbDyTgRcF2KwHbyvMrH/y&#10;Jz1OUqoYwiFDA5VIm2kdioochrFviSN39Z1DibArte3wGcNdo6dJkmqHNceGClvaVVTcTndnQBb7&#10;Q4r57vLxovyal835MpOpMaNhv12CEurlX/znPto4P4XfX+IBe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Jt5vwAAANsAAAAPAAAAAAAAAAAAAAAAAJgCAABkcnMvZG93bnJl&#10;di54bWxQSwUGAAAAAAQABAD1AAAAhAMAAAAA&#10;" strokecolor="white" strokeweight=".25pt">
                  <v:textbox>
                    <w:txbxContent>
                      <w:p w:rsidR="00E0684D" w:rsidRPr="00D41906" w:rsidRDefault="00E0684D" w:rsidP="00E0684D">
                        <w:r>
                          <w:rPr>
                            <w:rFonts w:ascii="Arial" w:hAnsi="Arial" w:cs="Arial"/>
                          </w:rPr>
                          <w:t>Unidades reales producidas</w:t>
                        </w:r>
                      </w:p>
                    </w:txbxContent>
                  </v:textbox>
                </v:shape>
                <v:shape id="AutoShape 65" o:spid="_x0000_s1089" type="#_x0000_t85" style="position:absolute;left:2601;top:14094;width:1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chMAA&#10;AADbAAAADwAAAGRycy9kb3ducmV2LnhtbERPS2vCQBC+C/0PyxS8mU09tBJdpViEFk/1UehtyI7Z&#10;0OxszE41+uu7BcHbfHzPmS1636gTdbEObOApy0ERl8HWXBnYbVejCagoyBabwGTgQhEW84fBDAsb&#10;zvxJp41UKoVwLNCAE2kLrWPpyGPMQkucuEPoPEqCXaVth+cU7hs9zvNn7bHm1OCwpaWj8mfz6w2U&#10;e7l+UVjrN3KSL8fHbxb9YczwsX+dghLq5S6+ud9tmv8C/7+k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IchMAAAADbAAAADwAAAAAAAAAAAAAAAACYAgAAZHJzL2Rvd25y&#10;ZXYueG1sUEsFBgAAAAAEAAQA9QAAAIUDAAAAAA==&#10;"/>
                <v:shape id="Text Box 66" o:spid="_x0000_s1090" type="#_x0000_t202" style="position:absolute;left:4581;top:1445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qkMIA&#10;AADbAAAADwAAAGRycy9kb3ducmV2LnhtbESPQWvCQBCF70L/wzIFb7qpoG1TVymi4ClQLT2P2TEJ&#10;zc6G7Kjx3zuHQm8zvDfvfbNcD6E1V+pTE9nByzQDQ1xG33Dl4Pu4m7yBSYLssY1MDu6UYL16Gi0x&#10;9/HGX3Q9SGU0hFOODmqRLrc2lTUFTNPYEat2jn1A0bWvrO/xpuGhtbMsW9iADWtDjR1taip/D5fg&#10;QN63uwUWm9PrnYpzUbU/p7nMnBs/D58fYIQG+Tf/Xe+94ius/qID2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6qQwgAAANsAAAAPAAAAAAAAAAAAAAAAAJgCAABkcnMvZG93&#10;bnJldi54bWxQSwUGAAAAAAQABAD1AAAAhwMAAAAA&#10;" strokecolor="white" strokeweight=".25pt">
                  <v:textbox>
                    <w:txbxContent>
                      <w:p w:rsidR="00E0684D" w:rsidRPr="006105ED" w:rsidRDefault="00E0684D" w:rsidP="00E0684D">
                        <w:r>
                          <w:t>_</w:t>
                        </w:r>
                      </w:p>
                    </w:txbxContent>
                  </v:textbox>
                </v:shape>
                <v:shape id="AutoShape 67" o:spid="_x0000_s1091" type="#_x0000_t86" style="position:absolute;left:6741;top:14094;width:1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wp8AA&#10;AADbAAAADwAAAGRycy9kb3ducmV2LnhtbERPS4vCMBC+C/6HMMLebKrgY7tGEbHLXjz4WPY6bca2&#10;2ExKE7X7740geJuP7zmLVWdqcaPWVZYVjKIYBHFudcWFgtMxHc5BOI+ssbZMCv7JwWrZ7y0w0fbO&#10;e7odfCFCCLsEFZTeN4mULi/JoItsQxy4s20N+gDbQuoW7yHc1HIcx1NpsOLQUGJDm5Lyy+FqFCDa&#10;dPybYf69LdL6b7/LZnqSKfUx6NZfIDx1/i1+uX90mP8Jz1/C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jwp8AAAADbAAAADwAAAAAAAAAAAAAAAACYAgAAZHJzL2Rvd25y&#10;ZXYueG1sUEsFBgAAAAAEAAQA9QAAAIUDAAAAAA==&#10;"/>
                <v:shape id="Text Box 68" o:spid="_x0000_s1092" type="#_x0000_t202" style="position:absolute;left:7101;top:1445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sK78A&#10;AADbAAAADwAAAGRycy9kb3ducmV2LnhtbERPS4vCMBC+L/gfwgje1tSCr2oUkRX2VPCB57EZ22Iz&#10;Kc2s1n+/OSzs8eN7r7e9a9STulB7NjAZJ6CIC29rLg1czofPBaggyBYbz2TgTQG2m8HHGjPrX3yk&#10;50lKFUM4ZGigEmkzrUNRkcMw9i1x5O6+cygRdqW2Hb5iuGt0miQz7bDm2FBhS/uKisfpxxmQ5ddh&#10;hvn+Nn9Tfs/L5nqbSmrMaNjvVqCEevkX/7m/rYE0ro9f4g/Qm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kWwrvwAAANsAAAAPAAAAAAAAAAAAAAAAAJgCAABkcnMvZG93bnJl&#10;di54bWxQSwUGAAAAAAQABAD1AAAAhAMAAAAA&#10;" strokecolor="white" strokeweight=".25pt">
                  <v:textbox>
                    <w:txbxContent>
                      <w:p w:rsidR="00E0684D" w:rsidRPr="006105ED" w:rsidRDefault="00E0684D" w:rsidP="00E0684D">
                        <w:proofErr w:type="gramStart"/>
                        <w:r>
                          <w:t>x</w:t>
                        </w:r>
                        <w:proofErr w:type="gramEnd"/>
                      </w:p>
                    </w:txbxContent>
                  </v:textbox>
                </v:shape>
                <v:shape id="Text Box 69" o:spid="_x0000_s1093" type="#_x0000_t202" style="position:absolute;left:4941;top:14094;width:180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3JsMIA&#10;AADbAAAADwAAAGRycy9kb3ducmV2LnhtbESPQWvCQBSE74X+h+UVems2BtQ2uoqIQk+Baun5mX0m&#10;wezbkH1q/PeuUPA4zMw3zHw5uFZdqA+NZwOjJAVFXHrbcGXgd7/9+AQVBNli65kM3CjAcvH6Msfc&#10;+iv/0GUnlYoQDjkaqEW6XOtQ1uQwJL4jjt7R9w4lyr7StsdrhLtWZ2k60Q4bjgs1drSuqTztzs6A&#10;fG22EyzWh+mNimNRtX+HsWTGvL8NqxkooUGe4f/2tzWQjeDxJf4A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3cmwwgAAANsAAAAPAAAAAAAAAAAAAAAAAJgCAABkcnMvZG93&#10;bnJldi54bWxQSwUGAAAAAAQABAD1AAAAhwMAAAAA&#10;" strokecolor="white" strokeweight=".25pt">
                  <v:textbox>
                    <w:txbxContent>
                      <w:p w:rsidR="00E0684D" w:rsidRPr="00D41906" w:rsidRDefault="00E0684D" w:rsidP="00E0684D">
                        <w:r>
                          <w:rPr>
                            <w:rFonts w:ascii="Arial" w:hAnsi="Arial" w:cs="Arial"/>
                          </w:rPr>
                          <w:t>Unidades estándar</w:t>
                        </w:r>
                        <w:r w:rsidRPr="00783AB5">
                          <w:rPr>
                            <w:rFonts w:ascii="Arial" w:hAnsi="Arial" w:cs="Arial"/>
                          </w:rPr>
                          <w:t xml:space="preserve"> permitidas</w:t>
                        </w:r>
                      </w:p>
                    </w:txbxContent>
                  </v:textbox>
                </v:shape>
              </v:group>
            </w:pict>
          </mc:Fallback>
        </mc:AlternateContent>
      </w: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spacing w:line="360" w:lineRule="auto"/>
        <w:jc w:val="both"/>
        <w:rPr>
          <w:rFonts w:ascii="Segoe UI Light" w:hAnsi="Segoe UI Light"/>
          <w:i/>
        </w:rPr>
      </w:pPr>
    </w:p>
    <w:p w:rsidR="00E0684D" w:rsidRPr="00C36F6B" w:rsidRDefault="00E0684D" w:rsidP="00E0684D">
      <w:pPr>
        <w:pBdr>
          <w:bottom w:val="single" w:sz="4" w:space="1" w:color="auto"/>
        </w:pBdr>
        <w:jc w:val="both"/>
        <w:rPr>
          <w:rFonts w:ascii="Segoe UI Light" w:hAnsi="Segoe UI Light"/>
          <w:b/>
          <w:i/>
        </w:rPr>
      </w:pPr>
      <w:r w:rsidRPr="00C36F6B">
        <w:rPr>
          <w:rFonts w:ascii="Segoe UI Light" w:hAnsi="Segoe UI Light"/>
          <w:b/>
          <w:i/>
        </w:rPr>
        <w:t xml:space="preserve">Tarea 3. Paso 3. Variación del volumen de producción </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 xml:space="preserve">La variación del volumen de producción se determina por la diferencia entre las unidades reales producidas y las unidades estándar permitidas, multiplicada por la tasa de aplicación estándar de los costos indirectos de fabricación fijos. La ecuación se muestra a continuación. </w:t>
      </w:r>
    </w:p>
    <w:p w:rsidR="00E0684D" w:rsidRPr="00FF496C" w:rsidRDefault="00E0684D" w:rsidP="00E0684D">
      <w:pPr>
        <w:pBdr>
          <w:bottom w:val="single" w:sz="4" w:space="1" w:color="auto"/>
        </w:pBdr>
        <w:spacing w:line="360" w:lineRule="auto"/>
        <w:jc w:val="both"/>
        <w:rPr>
          <w:rFonts w:ascii="Segoe UI Light" w:hAnsi="Segoe UI Light"/>
        </w:rPr>
      </w:pPr>
      <w:r>
        <w:rPr>
          <w:rFonts w:ascii="Segoe UI Light" w:hAnsi="Segoe UI Light"/>
          <w:noProof/>
          <w:lang w:eastAsia="es-CO"/>
        </w:rPr>
        <mc:AlternateContent>
          <mc:Choice Requires="wpg">
            <w:drawing>
              <wp:anchor distT="0" distB="0" distL="114300" distR="114300" simplePos="0" relativeHeight="251667456" behindDoc="0" locked="0" layoutInCell="1" allowOverlap="1">
                <wp:simplePos x="0" y="0"/>
                <wp:positionH relativeFrom="column">
                  <wp:posOffset>-46990</wp:posOffset>
                </wp:positionH>
                <wp:positionV relativeFrom="paragraph">
                  <wp:posOffset>156210</wp:posOffset>
                </wp:positionV>
                <wp:extent cx="5943600" cy="1028700"/>
                <wp:effectExtent l="13970" t="13335" r="5080" b="571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28700"/>
                          <a:chOff x="1161" y="4734"/>
                          <a:chExt cx="9360" cy="1620"/>
                        </a:xfrm>
                      </wpg:grpSpPr>
                      <wps:wsp>
                        <wps:cNvPr id="2" name="Text Box 71"/>
                        <wps:cNvSpPr txBox="1">
                          <a:spLocks noChangeArrowheads="1"/>
                        </wps:cNvSpPr>
                        <wps:spPr bwMode="auto">
                          <a:xfrm>
                            <a:off x="1161" y="4914"/>
                            <a:ext cx="1800" cy="126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sidRPr="006105ED">
                                <w:rPr>
                                  <w:rFonts w:ascii="Arial" w:hAnsi="Arial" w:cs="Arial"/>
                                </w:rPr>
                                <w:t xml:space="preserve">Variación </w:t>
                              </w:r>
                              <w:r>
                                <w:rPr>
                                  <w:rFonts w:ascii="Arial" w:hAnsi="Arial" w:cs="Arial"/>
                                </w:rPr>
                                <w:t xml:space="preserve">volumen de producción </w:t>
                              </w:r>
                            </w:p>
                          </w:txbxContent>
                        </wps:txbx>
                        <wps:bodyPr rot="0" vert="horz" wrap="square" lIns="91440" tIns="45720" rIns="91440" bIns="45720" anchor="t" anchorCtr="0" upright="1">
                          <a:noAutofit/>
                        </wps:bodyPr>
                      </wps:wsp>
                      <wps:wsp>
                        <wps:cNvPr id="4" name="Text Box 72"/>
                        <wps:cNvSpPr txBox="1">
                          <a:spLocks noChangeArrowheads="1"/>
                        </wps:cNvSpPr>
                        <wps:spPr bwMode="auto">
                          <a:xfrm>
                            <a:off x="2601" y="5274"/>
                            <a:ext cx="300" cy="36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w:t>
                              </w:r>
                            </w:p>
                          </w:txbxContent>
                        </wps:txbx>
                        <wps:bodyPr rot="0" vert="horz" wrap="square" lIns="91440" tIns="45720" rIns="91440" bIns="45720" anchor="t" anchorCtr="0" upright="1">
                          <a:noAutofit/>
                        </wps:bodyPr>
                      </wps:wsp>
                      <wps:wsp>
                        <wps:cNvPr id="5" name="Text Box 73"/>
                        <wps:cNvSpPr txBox="1">
                          <a:spLocks noChangeArrowheads="1"/>
                        </wps:cNvSpPr>
                        <wps:spPr bwMode="auto">
                          <a:xfrm>
                            <a:off x="3681" y="4914"/>
                            <a:ext cx="1800" cy="1080"/>
                          </a:xfrm>
                          <a:prstGeom prst="rect">
                            <a:avLst/>
                          </a:prstGeom>
                          <a:solidFill>
                            <a:srgbClr val="FFFFFF"/>
                          </a:solidFill>
                          <a:ln w="3175">
                            <a:solidFill>
                              <a:srgbClr val="FFFFFF"/>
                            </a:solidFill>
                            <a:miter lim="800000"/>
                            <a:headEnd/>
                            <a:tailEnd/>
                          </a:ln>
                        </wps:spPr>
                        <wps:txbx>
                          <w:txbxContent>
                            <w:p w:rsidR="00E0684D" w:rsidRPr="00D41906" w:rsidRDefault="00E0684D" w:rsidP="00E0684D">
                              <w:r>
                                <w:rPr>
                                  <w:rFonts w:ascii="Arial" w:hAnsi="Arial" w:cs="Arial"/>
                                </w:rPr>
                                <w:t>Unidades reales producidas</w:t>
                              </w:r>
                            </w:p>
                            <w:p w:rsidR="00E0684D" w:rsidRPr="00B30600" w:rsidRDefault="00E0684D" w:rsidP="00E0684D"/>
                          </w:txbxContent>
                        </wps:txbx>
                        <wps:bodyPr rot="0" vert="horz" wrap="square" lIns="91440" tIns="45720" rIns="91440" bIns="45720" anchor="t" anchorCtr="0" upright="1">
                          <a:noAutofit/>
                        </wps:bodyPr>
                      </wps:wsp>
                      <wps:wsp>
                        <wps:cNvPr id="6" name="AutoShape 74"/>
                        <wps:cNvSpPr>
                          <a:spLocks/>
                        </wps:cNvSpPr>
                        <wps:spPr bwMode="auto">
                          <a:xfrm>
                            <a:off x="3501" y="4734"/>
                            <a:ext cx="180" cy="126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75"/>
                        <wps:cNvSpPr txBox="1">
                          <a:spLocks noChangeArrowheads="1"/>
                        </wps:cNvSpPr>
                        <wps:spPr bwMode="auto">
                          <a:xfrm>
                            <a:off x="5301" y="5094"/>
                            <a:ext cx="360" cy="54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t>_</w:t>
                              </w:r>
                            </w:p>
                          </w:txbxContent>
                        </wps:txbx>
                        <wps:bodyPr rot="0" vert="horz" wrap="square" lIns="91440" tIns="45720" rIns="91440" bIns="45720" anchor="t" anchorCtr="0" upright="1">
                          <a:noAutofit/>
                        </wps:bodyPr>
                      </wps:wsp>
                      <wps:wsp>
                        <wps:cNvPr id="8" name="Text Box 76"/>
                        <wps:cNvSpPr txBox="1">
                          <a:spLocks noChangeArrowheads="1"/>
                        </wps:cNvSpPr>
                        <wps:spPr bwMode="auto">
                          <a:xfrm>
                            <a:off x="8181" y="4734"/>
                            <a:ext cx="2340" cy="1620"/>
                          </a:xfrm>
                          <a:prstGeom prst="rect">
                            <a:avLst/>
                          </a:prstGeom>
                          <a:solidFill>
                            <a:srgbClr val="FFFFFF"/>
                          </a:solidFill>
                          <a:ln w="3175">
                            <a:solidFill>
                              <a:srgbClr val="FFFFFF"/>
                            </a:solidFill>
                            <a:miter lim="800000"/>
                            <a:headEnd/>
                            <a:tailEnd/>
                          </a:ln>
                        </wps:spPr>
                        <wps:txbx>
                          <w:txbxContent>
                            <w:p w:rsidR="00E0684D" w:rsidRPr="006105ED" w:rsidRDefault="00E0684D" w:rsidP="00E0684D">
                              <w:r>
                                <w:rPr>
                                  <w:rFonts w:ascii="Arial" w:hAnsi="Arial" w:cs="Arial"/>
                                </w:rPr>
                                <w:t>Tasa de aplicación estándar  de costos indirectos de producción  fijos</w:t>
                              </w:r>
                            </w:p>
                          </w:txbxContent>
                        </wps:txbx>
                        <wps:bodyPr rot="0" vert="horz" wrap="square" lIns="91440" tIns="45720" rIns="91440" bIns="45720" anchor="t" anchorCtr="0" upright="1">
                          <a:noAutofit/>
                        </wps:bodyPr>
                      </wps:wsp>
                      <wps:wsp>
                        <wps:cNvPr id="9" name="AutoShape 77"/>
                        <wps:cNvSpPr>
                          <a:spLocks/>
                        </wps:cNvSpPr>
                        <wps:spPr bwMode="auto">
                          <a:xfrm>
                            <a:off x="7461" y="4734"/>
                            <a:ext cx="180" cy="1260"/>
                          </a:xfrm>
                          <a:prstGeom prst="righ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78"/>
                        <wps:cNvSpPr txBox="1">
                          <a:spLocks noChangeArrowheads="1"/>
                        </wps:cNvSpPr>
                        <wps:spPr bwMode="auto">
                          <a:xfrm>
                            <a:off x="7821" y="5094"/>
                            <a:ext cx="360" cy="540"/>
                          </a:xfrm>
                          <a:prstGeom prst="rect">
                            <a:avLst/>
                          </a:prstGeom>
                          <a:solidFill>
                            <a:srgbClr val="FFFFFF"/>
                          </a:solidFill>
                          <a:ln w="3175">
                            <a:solidFill>
                              <a:srgbClr val="FFFFFF"/>
                            </a:solidFill>
                            <a:miter lim="800000"/>
                            <a:headEnd/>
                            <a:tailEnd/>
                          </a:ln>
                        </wps:spPr>
                        <wps:txbx>
                          <w:txbxContent>
                            <w:p w:rsidR="00E0684D" w:rsidRPr="006105ED" w:rsidRDefault="00E0684D" w:rsidP="00E0684D">
                              <w:proofErr w:type="gramStart"/>
                              <w:r>
                                <w:t>x</w:t>
                              </w:r>
                              <w:proofErr w:type="gramEnd"/>
                            </w:p>
                          </w:txbxContent>
                        </wps:txbx>
                        <wps:bodyPr rot="0" vert="horz" wrap="square" lIns="91440" tIns="45720" rIns="91440" bIns="45720" anchor="t" anchorCtr="0" upright="1">
                          <a:noAutofit/>
                        </wps:bodyPr>
                      </wps:wsp>
                      <wps:wsp>
                        <wps:cNvPr id="11" name="Text Box 79"/>
                        <wps:cNvSpPr txBox="1">
                          <a:spLocks noChangeArrowheads="1"/>
                        </wps:cNvSpPr>
                        <wps:spPr bwMode="auto">
                          <a:xfrm>
                            <a:off x="5661" y="4734"/>
                            <a:ext cx="1800" cy="1380"/>
                          </a:xfrm>
                          <a:prstGeom prst="rect">
                            <a:avLst/>
                          </a:prstGeom>
                          <a:solidFill>
                            <a:srgbClr val="FFFFFF"/>
                          </a:solidFill>
                          <a:ln w="3175">
                            <a:solidFill>
                              <a:srgbClr val="FFFFFF"/>
                            </a:solidFill>
                            <a:miter lim="800000"/>
                            <a:headEnd/>
                            <a:tailEnd/>
                          </a:ln>
                        </wps:spPr>
                        <wps:txbx>
                          <w:txbxContent>
                            <w:p w:rsidR="00E0684D" w:rsidRPr="00D41906" w:rsidRDefault="00E0684D" w:rsidP="00E0684D">
                              <w:r>
                                <w:rPr>
                                  <w:rFonts w:ascii="Arial" w:hAnsi="Arial" w:cs="Arial"/>
                                </w:rPr>
                                <w:t>Unidades estándar</w:t>
                              </w:r>
                              <w:r w:rsidRPr="00783AB5">
                                <w:rPr>
                                  <w:rFonts w:ascii="Arial" w:hAnsi="Arial" w:cs="Arial"/>
                                </w:rPr>
                                <w:t xml:space="preserve"> permitidas</w:t>
                              </w:r>
                            </w:p>
                            <w:p w:rsidR="00E0684D" w:rsidRPr="00B30600" w:rsidRDefault="00E0684D" w:rsidP="00E0684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94" style="position:absolute;left:0;text-align:left;margin-left:-3.7pt;margin-top:12.3pt;width:468pt;height:81pt;z-index:251667456" coordorigin="1161,4734" coordsize="93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">
                <v:shape id="Text Box 71" o:spid="_x0000_s1095" type="#_x0000_t202" style="position:absolute;left:1161;top:4914;width:18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Kn68EA&#10;AADaAAAADwAAAGRycy9kb3ducmV2LnhtbESPX2vCQBDE34V+h2MLfdOLgVqbeopIhT4F/IPPa25N&#10;grm9kFs1fntPEPo4zMxvmNmid426UhdqzwbGowQUceFtzaWB/W49nIIKgmyx8UwG7hRgMX8bzDCz&#10;/sYbum6lVBHCIUMDlUibaR2KihyGkW+Jo3fynUOJsiu17fAW4a7RaZJMtMOa40KFLa0qKs7bizMg&#10;37/rCear49ed8lNeNofjp6TGfLz3yx9QQr38h1/tP2sgheeVeAP0/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Sp+vBAAAA2gAAAA8AAAAAAAAAAAAAAAAAmAIAAGRycy9kb3du&#10;cmV2LnhtbFBLBQYAAAAABAAEAPUAAACGAwAAAAA=&#10;" strokecolor="white" strokeweight=".25pt">
                  <v:textbox>
                    <w:txbxContent>
                      <w:p w:rsidR="00E0684D" w:rsidRPr="006105ED" w:rsidRDefault="00E0684D" w:rsidP="00E0684D">
                        <w:r w:rsidRPr="006105ED">
                          <w:rPr>
                            <w:rFonts w:ascii="Arial" w:hAnsi="Arial" w:cs="Arial"/>
                          </w:rPr>
                          <w:t xml:space="preserve">Variación </w:t>
                        </w:r>
                        <w:r>
                          <w:rPr>
                            <w:rFonts w:ascii="Arial" w:hAnsi="Arial" w:cs="Arial"/>
                          </w:rPr>
                          <w:t xml:space="preserve">volumen de producción </w:t>
                        </w:r>
                      </w:p>
                    </w:txbxContent>
                  </v:textbox>
                </v:shape>
                <v:shape id="Text Box 72" o:spid="_x0000_s1096" type="#_x0000_t202" style="position:absolute;left:2601;top:5274;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aBMIA&#10;AADaAAAADwAAAGRycy9kb3ducmV2LnhtbESPX2vCQBDE34V+h2MLfdOLUv9FTylSwadAo/i85tYk&#10;mNsLua3Gb98rFPo4zMxvmPW2d426UxdqzwbGowQUceFtzaWB03E/XIAKgmyx8UwGnhRgu3kZrDG1&#10;/sFfdM+lVBHCIUUDlUibah2KihyGkW+Jo3f1nUOJsiu17fAR4a7RkySZaYc1x4UKW9pVVNzyb2dA&#10;lp/7GWa7y/xJ2TUrm/NlKhNj3l77jxUooV7+w3/tgzXwDr9X4g3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N5oEwgAAANoAAAAPAAAAAAAAAAAAAAAAAJgCAABkcnMvZG93&#10;bnJldi54bWxQSwUGAAAAAAQABAD1AAAAhwMAAAAA&#10;" strokecolor="white" strokeweight=".25pt">
                  <v:textbox>
                    <w:txbxContent>
                      <w:p w:rsidR="00E0684D" w:rsidRPr="006105ED" w:rsidRDefault="00E0684D" w:rsidP="00E0684D">
                        <w:r>
                          <w:rPr>
                            <w:rFonts w:ascii="Arial" w:hAnsi="Arial" w:cs="Arial"/>
                          </w:rPr>
                          <w:t>=</w:t>
                        </w:r>
                      </w:p>
                    </w:txbxContent>
                  </v:textbox>
                </v:shape>
                <v:shape id="Text Box 73" o:spid="_x0000_s1097" type="#_x0000_t202" style="position:absolute;left:3681;top:4914;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n8EA&#10;AADaAAAADwAAAGRycy9kb3ducmV2LnhtbESPS4vCQBCE78L+h6EXvOlkBR8bHWURBU8BH+y5zbRJ&#10;MNMTMq3Gf7+zIHgsquorarHqXK3u1IbKs4GvYQKKOPe24sLA6bgdzEAFQbZYeyYDTwqwWn70Fpha&#10;/+A93Q9SqAjhkKKBUqRJtQ55SQ7D0DfE0bv41qFE2RbatviIcFfrUZJMtMOK40KJDa1Lyq+HmzMg&#10;35vtBLP1efqk7JIV9e95LCNj+p/dzxyUUCfv8Ku9swbG8H8l3g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7P5/BAAAA2gAAAA8AAAAAAAAAAAAAAAAAmAIAAGRycy9kb3du&#10;cmV2LnhtbFBLBQYAAAAABAAEAPUAAACGAwAAAAA=&#10;" strokecolor="white" strokeweight=".25pt">
                  <v:textbox>
                    <w:txbxContent>
                      <w:p w:rsidR="00E0684D" w:rsidRPr="00D41906" w:rsidRDefault="00E0684D" w:rsidP="00E0684D">
                        <w:r>
                          <w:rPr>
                            <w:rFonts w:ascii="Arial" w:hAnsi="Arial" w:cs="Arial"/>
                          </w:rPr>
                          <w:t>Unidades reales producidas</w:t>
                        </w:r>
                      </w:p>
                      <w:p w:rsidR="00E0684D" w:rsidRPr="00B30600" w:rsidRDefault="00E0684D" w:rsidP="00E0684D"/>
                    </w:txbxContent>
                  </v:textbox>
                </v:shape>
                <v:shape id="AutoShape 74" o:spid="_x0000_s1098" type="#_x0000_t85" style="position:absolute;left:3501;top:4734;width:1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MzMIA&#10;AADaAAAADwAAAGRycy9kb3ducmV2LnhtbESPQWvCQBSE70L/w/IK3nTTHERSV5FIoeKp2hZ6e2Rf&#10;s6HZt2n2qam/3hWEHoeZ+YZZrAbfqhP1sQls4GmagSKugm24NvB+eJnMQUVBttgGJgN/FGG1fBgt&#10;sLDhzG902kutEoRjgQacSFdoHStHHuM0dMTJ+w69R0myr7Xt8ZzgvtV5ls20x4bTgsOOSkfVz/7o&#10;DVQfcvmksNMbcpKV+e8Xi94aM34c1s+ghAb5D9/br9bADG5X0g3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4zMwgAAANoAAAAPAAAAAAAAAAAAAAAAAJgCAABkcnMvZG93&#10;bnJldi54bWxQSwUGAAAAAAQABAD1AAAAhwMAAAAA&#10;"/>
                <v:shape id="Text Box 75" o:spid="_x0000_s1099" type="#_x0000_t202" style="position:absolute;left:5301;top:509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c8EA&#10;AADaAAAADwAAAGRycy9kb3ducmV2LnhtbESPzYrCQBCE78K+w9AL3nSygj8bHWURBU+BVdlzm2mT&#10;YKYnZFqNb+8Iwh6LqvqKWqw6V6sbtaHybOBrmIAizr2tuDBwPGwHM1BBkC3WnsnAgwKslh+9BabW&#10;3/mXbnspVIRwSNFAKdKkWoe8JIdh6Bvi6J1961CibAttW7xHuKv1KEkm2mHFcaHEhtYl5Zf91RmQ&#10;7812gtn6NH1Qds6K+u80lpEx/c/uZw5KqJP/8Lu9swam8LoSb4Be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lBHPBAAAA2gAAAA8AAAAAAAAAAAAAAAAAmAIAAGRycy9kb3du&#10;cmV2LnhtbFBLBQYAAAAABAAEAPUAAACGAwAAAAA=&#10;" strokecolor="white" strokeweight=".25pt">
                  <v:textbox>
                    <w:txbxContent>
                      <w:p w:rsidR="00E0684D" w:rsidRPr="006105ED" w:rsidRDefault="00E0684D" w:rsidP="00E0684D">
                        <w:r>
                          <w:t>_</w:t>
                        </w:r>
                      </w:p>
                    </w:txbxContent>
                  </v:textbox>
                </v:shape>
                <v:shape id="Text Box 76" o:spid="_x0000_s1100" type="#_x0000_t202" style="position:absolute;left:8181;top:4734;width:23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QAb0A&#10;AADaAAAADwAAAGRycy9kb3ducmV2LnhtbERPS4vCMBC+C/6HMAveNF3BV9coIgqeCj7wPDZjW7aZ&#10;lGbU+u/NYWGPH997ue5crZ7Uhsqzge9RAoo497biwsDlvB/OQQVBtlh7JgNvCrBe9XtLTK1/8ZGe&#10;JylUDOGQooFSpEm1DnlJDsPIN8SRu/vWoUTYFtq2+IrhrtbjJJlqhxXHhhIb2paU/54ezoAsdvsp&#10;Ztvb7E3ZPSvq620iY2MGX93mB5RQJ//iP/fBGohb45V4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XqQAb0AAADaAAAADwAAAAAAAAAAAAAAAACYAgAAZHJzL2Rvd25yZXYu&#10;eG1sUEsFBgAAAAAEAAQA9QAAAIIDAAAAAA==&#10;" strokecolor="white" strokeweight=".25pt">
                  <v:textbox>
                    <w:txbxContent>
                      <w:p w:rsidR="00E0684D" w:rsidRPr="006105ED" w:rsidRDefault="00E0684D" w:rsidP="00E0684D">
                        <w:r>
                          <w:rPr>
                            <w:rFonts w:ascii="Arial" w:hAnsi="Arial" w:cs="Arial"/>
                          </w:rPr>
                          <w:t>Tasa de aplicación estándar  de costos indirectos de producción  fijos</w:t>
                        </w:r>
                      </w:p>
                    </w:txbxContent>
                  </v:textbox>
                </v:shape>
                <v:shape id="AutoShape 77" o:spid="_x0000_s1101" type="#_x0000_t86" style="position:absolute;left:7461;top:4734;width:1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T2cIA&#10;AADaAAAADwAAAGRycy9kb3ducmV2LnhtbESPS4vCQBCE74L/YWhhb2ai4GOzjiJilr148LHstZNp&#10;k2CmJ2RGzf57RxA8FlX1FbVYdaYWN2pdZVnBKIpBEOdWV1woOB3T4RyE88gaa8uk4J8crJb93gIT&#10;be+8p9vBFyJA2CWooPS+SaR0eUkGXWQb4uCdbWvQB9kWUrd4D3BTy3EcT6XBisNCiQ1tSsovh6tR&#10;gGjT8W+G+fe2SOu//S6b6Umm1MegW3+B8NT5d/jV/tEKPuF5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1PZwgAAANoAAAAPAAAAAAAAAAAAAAAAAJgCAABkcnMvZG93&#10;bnJldi54bWxQSwUGAAAAAAQABAD1AAAAhwMAAAAA&#10;"/>
                <v:shape id="Text Box 78" o:spid="_x0000_s1102" type="#_x0000_t202" style="position:absolute;left:7821;top:509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mlsIA&#10;AADbAAAADwAAAGRycy9kb3ducmV2LnhtbESPQWvCQBCF70L/wzIFb7qpoG1TVymi4ClQLT2P2TEJ&#10;zc6G7Kjx3zuHQm8zvDfvfbNcD6E1V+pTE9nByzQDQ1xG33Dl4Pu4m7yBSYLssY1MDu6UYL16Gi0x&#10;9/HGX3Q9SGU0hFOODmqRLrc2lTUFTNPYEat2jn1A0bWvrO/xpuGhtbMsW9iADWtDjR1taip/D5fg&#10;QN63uwUWm9PrnYpzUbU/p7nMnBs/D58fYIQG+Tf/Xe+94iu9/qID2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aaWwgAAANsAAAAPAAAAAAAAAAAAAAAAAJgCAABkcnMvZG93&#10;bnJldi54bWxQSwUGAAAAAAQABAD1AAAAhwMAAAAA&#10;" strokecolor="white" strokeweight=".25pt">
                  <v:textbox>
                    <w:txbxContent>
                      <w:p w:rsidR="00E0684D" w:rsidRPr="006105ED" w:rsidRDefault="00E0684D" w:rsidP="00E0684D">
                        <w:proofErr w:type="gramStart"/>
                        <w:r>
                          <w:t>x</w:t>
                        </w:r>
                        <w:proofErr w:type="gramEnd"/>
                      </w:p>
                    </w:txbxContent>
                  </v:textbox>
                </v:shape>
                <v:shape id="Text Box 79" o:spid="_x0000_s1103" type="#_x0000_t202" style="position:absolute;left:5661;top:4734;width:180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EDDb8A&#10;AADbAAAADwAAAGRycy9kb3ducmV2LnhtbERPTYvCMBC9L/gfwgje1lRBd61GWUTBU0FdPI/N2Bab&#10;SWlmtf57Iwh7m8f7nMWqc7W6URsqzwZGwwQUce5txYWB3+P28xtUEGSLtWcy8KAAq2XvY4Gp9Xfe&#10;0+0ghYohHFI0UIo0qdYhL8lhGPqGOHIX3zqUCNtC2xbvMdzVepwkU+2w4thQYkPrkvLr4c8ZkNlm&#10;O8Vsff56UHbJivp0nsjYmEG/+5mDEurkX/x272ycP4LXL/EAv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sQMNvwAAANsAAAAPAAAAAAAAAAAAAAAAAJgCAABkcnMvZG93bnJl&#10;di54bWxQSwUGAAAAAAQABAD1AAAAhAMAAAAA&#10;" strokecolor="white" strokeweight=".25pt">
                  <v:textbox>
                    <w:txbxContent>
                      <w:p w:rsidR="00E0684D" w:rsidRPr="00D41906" w:rsidRDefault="00E0684D" w:rsidP="00E0684D">
                        <w:r>
                          <w:rPr>
                            <w:rFonts w:ascii="Arial" w:hAnsi="Arial" w:cs="Arial"/>
                          </w:rPr>
                          <w:t>Unidades estándar</w:t>
                        </w:r>
                        <w:r w:rsidRPr="00783AB5">
                          <w:rPr>
                            <w:rFonts w:ascii="Arial" w:hAnsi="Arial" w:cs="Arial"/>
                          </w:rPr>
                          <w:t xml:space="preserve"> permitidas</w:t>
                        </w:r>
                      </w:p>
                      <w:p w:rsidR="00E0684D" w:rsidRPr="00B30600" w:rsidRDefault="00E0684D" w:rsidP="00E0684D"/>
                    </w:txbxContent>
                  </v:textbox>
                </v:shape>
              </v:group>
            </w:pict>
          </mc:Fallback>
        </mc:AlternateContent>
      </w: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spacing w:line="360" w:lineRule="auto"/>
        <w:jc w:val="both"/>
        <w:rPr>
          <w:rFonts w:ascii="Segoe UI Light" w:hAnsi="Segoe UI Light"/>
        </w:rPr>
      </w:pPr>
    </w:p>
    <w:p w:rsidR="00E0684D" w:rsidRPr="00FF496C" w:rsidRDefault="00E0684D" w:rsidP="00E0684D">
      <w:pPr>
        <w:pBdr>
          <w:bottom w:val="single" w:sz="4" w:space="1" w:color="auto"/>
        </w:pBdr>
        <w:jc w:val="both"/>
        <w:rPr>
          <w:rFonts w:ascii="Segoe UI Light" w:hAnsi="Segoe UI Light"/>
          <w:b/>
        </w:rPr>
      </w:pPr>
      <w:r w:rsidRPr="00FF496C">
        <w:rPr>
          <w:rFonts w:ascii="Segoe UI Light" w:hAnsi="Segoe UI Light"/>
          <w:b/>
        </w:rPr>
        <w:t xml:space="preserve">1.6 Contabilización de las variaciones. </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En esta etapa se concluye la presentación de los conceptos básicos del costeo estándar con una exposición sobre cuales asientos de diario se registran.</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 xml:space="preserve">Como el inventario de trabajo en proceso se lleva al estándar, el inventario de artículos terminados y el costo de artículos vendidos se deben llevar también al costo estándar. La presentación de los asientos de diario bajo un sistema de costo estándar comenzará con los materiales directos, continuará con la mano de obra directa y terminara con los costos indirectos de producción. </w:t>
      </w:r>
    </w:p>
    <w:p w:rsidR="00E0684D" w:rsidRPr="001B12C7" w:rsidRDefault="00E0684D" w:rsidP="00E0684D">
      <w:pPr>
        <w:pBdr>
          <w:bottom w:val="single" w:sz="4" w:space="1" w:color="auto"/>
        </w:pBdr>
        <w:jc w:val="both"/>
        <w:rPr>
          <w:rFonts w:ascii="Segoe UI Light" w:hAnsi="Segoe UI Light"/>
          <w:b/>
          <w:i/>
        </w:rPr>
      </w:pPr>
      <w:r w:rsidRPr="001B12C7">
        <w:rPr>
          <w:rFonts w:ascii="Segoe UI Light" w:hAnsi="Segoe UI Light"/>
          <w:b/>
          <w:i/>
        </w:rPr>
        <w:t>Registros contables de  los materiales directos</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 xml:space="preserve">Para la contabilización de los materiales directos se mantendrá la cuenta de inventario de materiales al costo estándar y registrando las variaciones precio a medida que se vayan recibiendo los materiales directos. Este método reduce el trabajo de oficina, ya que  permite que en la hoja del mayor de materiales se </w:t>
      </w:r>
      <w:proofErr w:type="gramStart"/>
      <w:r w:rsidRPr="00FF496C">
        <w:rPr>
          <w:rFonts w:ascii="Segoe UI Light" w:hAnsi="Segoe UI Light"/>
        </w:rPr>
        <w:t>lleva</w:t>
      </w:r>
      <w:proofErr w:type="gramEnd"/>
      <w:r w:rsidRPr="00FF496C">
        <w:rPr>
          <w:rFonts w:ascii="Segoe UI Light" w:hAnsi="Segoe UI Light"/>
        </w:rPr>
        <w:t xml:space="preserve"> solamente el registro de las cantidades. </w:t>
      </w:r>
    </w:p>
    <w:p w:rsidR="00E0684D" w:rsidRPr="001B12C7" w:rsidRDefault="00E0684D" w:rsidP="00E0684D">
      <w:pPr>
        <w:pBdr>
          <w:bottom w:val="single" w:sz="4" w:space="1" w:color="auto"/>
        </w:pBdr>
        <w:jc w:val="both"/>
        <w:rPr>
          <w:rFonts w:ascii="Segoe UI Light" w:hAnsi="Segoe UI Light"/>
          <w:b/>
          <w:i/>
        </w:rPr>
      </w:pPr>
      <w:r w:rsidRPr="001B12C7">
        <w:rPr>
          <w:rFonts w:ascii="Segoe UI Light" w:hAnsi="Segoe UI Light"/>
          <w:b/>
          <w:i/>
        </w:rPr>
        <w:lastRenderedPageBreak/>
        <w:t>Registro de la mano de obra directa</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 xml:space="preserve">Los costos de la mano de obra directa se cargan a inventario de trabajo en proceso, haciendo uso de horas estándar de mano de obra permitidas y los precios estándar.  La </w:t>
      </w:r>
      <w:r w:rsidR="001244C3" w:rsidRPr="00FF496C">
        <w:rPr>
          <w:rFonts w:ascii="Segoe UI Light" w:hAnsi="Segoe UI Light"/>
        </w:rPr>
        <w:t>nómina</w:t>
      </w:r>
      <w:r w:rsidRPr="00FF496C">
        <w:rPr>
          <w:rFonts w:ascii="Segoe UI Light" w:hAnsi="Segoe UI Light"/>
        </w:rPr>
        <w:t xml:space="preserve"> real se acredita a la cuenta Nomina por pagar usando horas reales y precios reales.  Las dos variaciones de mano de obra directa se reconocen cuando se incurren.</w:t>
      </w:r>
    </w:p>
    <w:p w:rsidR="00E0684D" w:rsidRPr="001B12C7" w:rsidRDefault="00E0684D" w:rsidP="00E0684D">
      <w:pPr>
        <w:pBdr>
          <w:bottom w:val="single" w:sz="4" w:space="1" w:color="auto"/>
        </w:pBdr>
        <w:jc w:val="both"/>
        <w:rPr>
          <w:rFonts w:ascii="Segoe UI Light" w:hAnsi="Segoe UI Light"/>
          <w:b/>
          <w:i/>
        </w:rPr>
      </w:pPr>
      <w:r w:rsidRPr="001B12C7">
        <w:rPr>
          <w:rFonts w:ascii="Segoe UI Light" w:hAnsi="Segoe UI Light"/>
          <w:b/>
          <w:i/>
        </w:rPr>
        <w:t xml:space="preserve">Registro  para los costos indirectos de producción. </w:t>
      </w:r>
    </w:p>
    <w:p w:rsidR="00E0684D" w:rsidRPr="00FF496C" w:rsidRDefault="00E0684D" w:rsidP="00E0684D">
      <w:pPr>
        <w:pBdr>
          <w:bottom w:val="single" w:sz="4" w:space="1" w:color="auto"/>
        </w:pBdr>
        <w:jc w:val="both"/>
        <w:rPr>
          <w:rFonts w:ascii="Segoe UI Light" w:hAnsi="Segoe UI Light"/>
        </w:rPr>
      </w:pPr>
      <w:r w:rsidRPr="00FF496C">
        <w:rPr>
          <w:rFonts w:ascii="Segoe UI Light" w:hAnsi="Segoe UI Light"/>
        </w:rPr>
        <w:t>Deben hacerse asientos de diario para registrar las actividades que involucran costos indirectos de fabricación aplicados y reales y cualquier variación relacionada.  Los costos indirectos de producción se aplican al inventario de trabajo en proceso empleando horas estándar permitidas de mano de obra directa y la tasa estándar de aplicación de costos indirectos de producción.  Las cuentas de variación se abren para explicar la diferencia y para cerrar las cuentas Control de costos indirectos de producción y de costos indirectos de producción aplicados.</w:t>
      </w:r>
    </w:p>
    <w:p w:rsidR="00E0684D" w:rsidRPr="00FF496C" w:rsidRDefault="00E0684D" w:rsidP="00E0684D">
      <w:pPr>
        <w:pStyle w:val="Ttulo"/>
        <w:pBdr>
          <w:bottom w:val="single" w:sz="4" w:space="1" w:color="auto"/>
        </w:pBdr>
        <w:spacing w:line="240" w:lineRule="auto"/>
        <w:jc w:val="both"/>
        <w:rPr>
          <w:rFonts w:ascii="Segoe UI Light" w:hAnsi="Segoe UI Light" w:cs="Times New Roman"/>
          <w:bCs w:val="0"/>
        </w:rPr>
      </w:pPr>
      <w:r w:rsidRPr="00FF496C">
        <w:rPr>
          <w:rFonts w:ascii="Segoe UI Light" w:hAnsi="Segoe UI Light" w:cs="Times New Roman"/>
          <w:bCs w:val="0"/>
        </w:rPr>
        <w:t>Conclusiones</w:t>
      </w:r>
    </w:p>
    <w:p w:rsidR="00E0684D" w:rsidRPr="00FF496C" w:rsidRDefault="00E0684D" w:rsidP="00E0684D">
      <w:pPr>
        <w:pStyle w:val="Ttulo"/>
        <w:pBdr>
          <w:bottom w:val="single" w:sz="4" w:space="1" w:color="auto"/>
        </w:pBdr>
        <w:spacing w:line="240" w:lineRule="auto"/>
        <w:jc w:val="both"/>
        <w:rPr>
          <w:rFonts w:ascii="Segoe UI Light" w:hAnsi="Segoe UI Light" w:cs="Times New Roman"/>
          <w:bCs w:val="0"/>
        </w:rPr>
      </w:pPr>
    </w:p>
    <w:p w:rsidR="00FF7F91" w:rsidRPr="00FF7F91" w:rsidRDefault="00FF7F91" w:rsidP="00FF7F91">
      <w:pPr>
        <w:numPr>
          <w:ilvl w:val="0"/>
          <w:numId w:val="8"/>
        </w:numPr>
        <w:pBdr>
          <w:bottom w:val="single" w:sz="4" w:space="1" w:color="auto"/>
        </w:pBdr>
        <w:spacing w:after="0" w:line="240" w:lineRule="auto"/>
        <w:jc w:val="both"/>
        <w:rPr>
          <w:rFonts w:ascii="Segoe UI Light" w:hAnsi="Segoe UI Light"/>
          <w:bCs/>
        </w:rPr>
      </w:pPr>
      <w:r w:rsidRPr="00FF7F91">
        <w:rPr>
          <w:rFonts w:ascii="Segoe UI Light" w:hAnsi="Segoe UI Light"/>
          <w:bCs/>
        </w:rPr>
        <w:t>Diseño del procedimiento a partir de las seis etapas generales.</w:t>
      </w:r>
    </w:p>
    <w:p w:rsidR="00FF7F91" w:rsidRPr="00FF7F91" w:rsidRDefault="00FF7F91" w:rsidP="00FF7F91">
      <w:pPr>
        <w:numPr>
          <w:ilvl w:val="0"/>
          <w:numId w:val="8"/>
        </w:numPr>
        <w:pBdr>
          <w:bottom w:val="single" w:sz="4" w:space="1" w:color="auto"/>
        </w:pBdr>
        <w:spacing w:after="0" w:line="240" w:lineRule="auto"/>
        <w:jc w:val="both"/>
        <w:rPr>
          <w:rFonts w:ascii="Segoe UI Light" w:hAnsi="Segoe UI Light"/>
          <w:bCs/>
        </w:rPr>
      </w:pPr>
      <w:r w:rsidRPr="00FF7F91">
        <w:rPr>
          <w:rFonts w:ascii="Segoe UI Light" w:hAnsi="Segoe UI Light"/>
          <w:bCs/>
        </w:rPr>
        <w:t>El procedimiento se diseña bajo las premisas del costo estándar alcanzable, los que se basan en un alto grado de eficiencia.</w:t>
      </w:r>
    </w:p>
    <w:p w:rsidR="00FF7F91" w:rsidRPr="00FF7F91" w:rsidRDefault="00FF7F91" w:rsidP="00FF7F91">
      <w:pPr>
        <w:numPr>
          <w:ilvl w:val="0"/>
          <w:numId w:val="8"/>
        </w:numPr>
        <w:pBdr>
          <w:bottom w:val="single" w:sz="4" w:space="1" w:color="auto"/>
        </w:pBdr>
        <w:spacing w:after="0" w:line="240" w:lineRule="auto"/>
        <w:jc w:val="both"/>
        <w:rPr>
          <w:rFonts w:ascii="Segoe UI Light" w:hAnsi="Segoe UI Light"/>
          <w:bCs/>
        </w:rPr>
      </w:pPr>
      <w:r w:rsidRPr="00FF7F91">
        <w:rPr>
          <w:rFonts w:ascii="Segoe UI Light" w:hAnsi="Segoe UI Light"/>
          <w:bCs/>
        </w:rPr>
        <w:t>Posibilidad de aplicación del procedimiento diseñado a cualquier empresa manufacturera.</w:t>
      </w:r>
    </w:p>
    <w:p w:rsidR="00FF7F91" w:rsidRPr="00FF7F91" w:rsidRDefault="00FF7F91" w:rsidP="00FF7F91">
      <w:pPr>
        <w:pStyle w:val="Default"/>
        <w:numPr>
          <w:ilvl w:val="0"/>
          <w:numId w:val="8"/>
        </w:numPr>
        <w:spacing w:after="41"/>
        <w:jc w:val="both"/>
        <w:rPr>
          <w:rFonts w:ascii="Segoe UI Light" w:hAnsi="Segoe UI Light"/>
          <w:sz w:val="23"/>
          <w:szCs w:val="23"/>
        </w:rPr>
      </w:pPr>
      <w:r w:rsidRPr="00FF7F91">
        <w:rPr>
          <w:rFonts w:ascii="Segoe UI Light" w:hAnsi="Segoe UI Light"/>
          <w:sz w:val="23"/>
          <w:szCs w:val="23"/>
        </w:rPr>
        <w:t xml:space="preserve">Cualquier ente necesariamente tendrá que incurrir en un costo para el logro de sus objetivos. </w:t>
      </w:r>
    </w:p>
    <w:p w:rsidR="00FF7F91" w:rsidRPr="00FF7F91" w:rsidRDefault="00FF7F91" w:rsidP="00FF7F91">
      <w:pPr>
        <w:pStyle w:val="Default"/>
        <w:numPr>
          <w:ilvl w:val="0"/>
          <w:numId w:val="8"/>
        </w:numPr>
        <w:spacing w:after="41"/>
        <w:jc w:val="both"/>
        <w:rPr>
          <w:rFonts w:ascii="Segoe UI Light" w:hAnsi="Segoe UI Light"/>
          <w:sz w:val="23"/>
          <w:szCs w:val="23"/>
        </w:rPr>
      </w:pPr>
      <w:r w:rsidRPr="00FF7F91">
        <w:rPr>
          <w:rFonts w:ascii="Segoe UI Light" w:hAnsi="Segoe UI Light"/>
          <w:sz w:val="23"/>
          <w:szCs w:val="23"/>
        </w:rPr>
        <w:t xml:space="preserve">Los sistemas de costos se pueden clasificar de acuerdo a tres criterios: por el momento en que se obtienen, por el control de la producción y por los elementos de costos. </w:t>
      </w:r>
    </w:p>
    <w:p w:rsidR="00FF7F91" w:rsidRPr="00FF7F91" w:rsidRDefault="00FF7F91" w:rsidP="00FF7F91">
      <w:pPr>
        <w:pStyle w:val="Default"/>
        <w:numPr>
          <w:ilvl w:val="0"/>
          <w:numId w:val="8"/>
        </w:numPr>
        <w:spacing w:after="41"/>
        <w:jc w:val="both"/>
        <w:rPr>
          <w:rFonts w:ascii="Segoe UI Light" w:hAnsi="Segoe UI Light"/>
          <w:sz w:val="23"/>
          <w:szCs w:val="23"/>
        </w:rPr>
      </w:pPr>
      <w:r w:rsidRPr="00FF7F91">
        <w:rPr>
          <w:rFonts w:ascii="Segoe UI Light" w:hAnsi="Segoe UI Light"/>
          <w:sz w:val="23"/>
          <w:szCs w:val="23"/>
        </w:rPr>
        <w:t xml:space="preserve">Tanto los costos como los gatos de operación a final de cuentas repercuten para la obtención de la utilidad de las empresas, de ahí que la suma de ambos nos </w:t>
      </w:r>
      <w:proofErr w:type="spellStart"/>
      <w:r w:rsidRPr="00FF7F91">
        <w:rPr>
          <w:rFonts w:ascii="Segoe UI Light" w:hAnsi="Segoe UI Light"/>
          <w:sz w:val="23"/>
          <w:szCs w:val="23"/>
        </w:rPr>
        <w:t>de</w:t>
      </w:r>
      <w:proofErr w:type="spellEnd"/>
      <w:r w:rsidRPr="00FF7F91">
        <w:rPr>
          <w:rFonts w:ascii="Segoe UI Light" w:hAnsi="Segoe UI Light"/>
          <w:sz w:val="23"/>
          <w:szCs w:val="23"/>
        </w:rPr>
        <w:t xml:space="preserve"> como resultado un costo total. </w:t>
      </w:r>
    </w:p>
    <w:p w:rsidR="00FF7F91" w:rsidRPr="00FF7F91" w:rsidRDefault="00FF7F91" w:rsidP="00FF7F91">
      <w:pPr>
        <w:pStyle w:val="Default"/>
        <w:numPr>
          <w:ilvl w:val="0"/>
          <w:numId w:val="8"/>
        </w:numPr>
        <w:spacing w:after="41"/>
        <w:jc w:val="both"/>
        <w:rPr>
          <w:rFonts w:ascii="Segoe UI Light" w:hAnsi="Segoe UI Light"/>
          <w:sz w:val="23"/>
          <w:szCs w:val="23"/>
        </w:rPr>
      </w:pPr>
      <w:r w:rsidRPr="00FF7F91">
        <w:rPr>
          <w:rFonts w:ascii="Segoe UI Light" w:hAnsi="Segoe UI Light"/>
          <w:sz w:val="23"/>
          <w:szCs w:val="23"/>
        </w:rPr>
        <w:t xml:space="preserve">Uno de los objetivos primordiales de los sistemas de contabilidad de costos es conocer el costo unitario histórico o predeterminado de los productos, lo que le permitirá tener valiosos elementos a considerar para la toma de decisiones de la administración. </w:t>
      </w:r>
    </w:p>
    <w:p w:rsidR="00FF7F91" w:rsidRPr="00FF7F91" w:rsidRDefault="00FF7F91" w:rsidP="00FF7F91">
      <w:pPr>
        <w:pStyle w:val="Default"/>
        <w:numPr>
          <w:ilvl w:val="0"/>
          <w:numId w:val="8"/>
        </w:numPr>
        <w:spacing w:after="41"/>
        <w:jc w:val="both"/>
        <w:rPr>
          <w:rFonts w:ascii="Segoe UI Light" w:hAnsi="Segoe UI Light"/>
          <w:sz w:val="23"/>
          <w:szCs w:val="23"/>
        </w:rPr>
      </w:pPr>
      <w:r w:rsidRPr="00FF7F91">
        <w:rPr>
          <w:rFonts w:ascii="Segoe UI Light" w:hAnsi="Segoe UI Light"/>
          <w:sz w:val="23"/>
          <w:szCs w:val="23"/>
        </w:rPr>
        <w:t xml:space="preserve">La contabilidad de costos tradicional normalmente abarca una gran cantidad de datos inútiles desperdiciando los recursos de las empresas. </w:t>
      </w:r>
    </w:p>
    <w:p w:rsidR="00FF7F91" w:rsidRPr="00FF7F91" w:rsidRDefault="00FF7F91" w:rsidP="00FF7F91">
      <w:pPr>
        <w:pStyle w:val="Default"/>
        <w:numPr>
          <w:ilvl w:val="0"/>
          <w:numId w:val="8"/>
        </w:numPr>
        <w:spacing w:after="41"/>
        <w:jc w:val="both"/>
        <w:rPr>
          <w:rFonts w:ascii="Segoe UI Light" w:hAnsi="Segoe UI Light"/>
          <w:sz w:val="23"/>
          <w:szCs w:val="23"/>
        </w:rPr>
      </w:pPr>
      <w:r w:rsidRPr="00FF7F91">
        <w:rPr>
          <w:rFonts w:ascii="Segoe UI Light" w:hAnsi="Segoe UI Light"/>
          <w:sz w:val="23"/>
          <w:szCs w:val="23"/>
        </w:rPr>
        <w:t xml:space="preserve">La calidad en los costos se elevará en la medida en que se dejen de analizar datos ociosos y se enfoque realmente en aquellos elementos que de acuerdo a </w:t>
      </w:r>
      <w:r w:rsidRPr="00FF7F91">
        <w:rPr>
          <w:rFonts w:ascii="Segoe UI Light" w:hAnsi="Segoe UI Light"/>
          <w:sz w:val="23"/>
          <w:szCs w:val="23"/>
        </w:rPr>
        <w:lastRenderedPageBreak/>
        <w:t xml:space="preserve">su importancia relativa sean determinantes en el costo de un producto o servicio. </w:t>
      </w:r>
    </w:p>
    <w:p w:rsidR="00FF7F91" w:rsidRPr="00FF7F91" w:rsidRDefault="00FF7F91" w:rsidP="00FF7F91">
      <w:pPr>
        <w:pStyle w:val="Default"/>
        <w:numPr>
          <w:ilvl w:val="0"/>
          <w:numId w:val="8"/>
        </w:numPr>
        <w:jc w:val="both"/>
        <w:rPr>
          <w:rFonts w:ascii="Segoe UI Light" w:hAnsi="Segoe UI Light"/>
          <w:sz w:val="23"/>
          <w:szCs w:val="23"/>
        </w:rPr>
      </w:pPr>
      <w:r w:rsidRPr="00FF7F91">
        <w:rPr>
          <w:rFonts w:ascii="Segoe UI Light" w:hAnsi="Segoe UI Light"/>
          <w:sz w:val="23"/>
          <w:szCs w:val="23"/>
        </w:rPr>
        <w:t xml:space="preserve">Al tener una mayor calidad en los costos se reflejará en la empresa con un incremento en su productividad y una oportuna y adecuada toma de decisiones </w:t>
      </w:r>
    </w:p>
    <w:p w:rsidR="00FF7F91" w:rsidRPr="00FF496C" w:rsidRDefault="00FF7F91" w:rsidP="00FF7F91">
      <w:pPr>
        <w:pBdr>
          <w:bottom w:val="single" w:sz="4" w:space="1" w:color="auto"/>
        </w:pBdr>
        <w:spacing w:after="0" w:line="240" w:lineRule="auto"/>
        <w:ind w:left="1080"/>
        <w:jc w:val="both"/>
        <w:rPr>
          <w:rFonts w:ascii="Segoe UI Light" w:hAnsi="Segoe UI Light"/>
          <w:bCs/>
        </w:rPr>
      </w:pPr>
      <w:bookmarkStart w:id="0" w:name="_GoBack"/>
      <w:bookmarkEnd w:id="0"/>
    </w:p>
    <w:p w:rsidR="00E0684D" w:rsidRPr="00FF496C" w:rsidRDefault="00E0684D" w:rsidP="00E0684D">
      <w:pPr>
        <w:pStyle w:val="Textoindependiente2"/>
        <w:pBdr>
          <w:bottom w:val="single" w:sz="4" w:space="1" w:color="auto"/>
        </w:pBdr>
        <w:rPr>
          <w:rFonts w:ascii="Segoe UI Light" w:hAnsi="Segoe UI Light" w:cs="Times New Roman"/>
          <w:bCs/>
          <w:sz w:val="22"/>
          <w:szCs w:val="22"/>
        </w:rPr>
      </w:pPr>
    </w:p>
    <w:p w:rsidR="00E0684D" w:rsidRPr="00FF496C" w:rsidRDefault="00E0684D" w:rsidP="00E0684D">
      <w:pPr>
        <w:pBdr>
          <w:bottom w:val="single" w:sz="4" w:space="1" w:color="auto"/>
        </w:pBdr>
        <w:rPr>
          <w:rFonts w:ascii="Segoe UI Light" w:hAnsi="Segoe UI Light"/>
          <w:b/>
        </w:rPr>
      </w:pPr>
      <w:r w:rsidRPr="00FF496C">
        <w:rPr>
          <w:rFonts w:ascii="Segoe UI Light" w:hAnsi="Segoe UI Light"/>
          <w:b/>
        </w:rPr>
        <w:t xml:space="preserve">Referencias bibliográficas </w:t>
      </w:r>
    </w:p>
    <w:p w:rsidR="00E0684D" w:rsidRPr="00BE01FD" w:rsidRDefault="00E0684D" w:rsidP="00E0684D">
      <w:pPr>
        <w:pBdr>
          <w:bottom w:val="single" w:sz="4" w:space="1" w:color="auto"/>
        </w:pBdr>
        <w:ind w:left="284" w:hanging="284"/>
        <w:rPr>
          <w:rFonts w:ascii="Segoe UI Light" w:hAnsi="Segoe UI Light"/>
          <w:sz w:val="18"/>
          <w:szCs w:val="18"/>
        </w:rPr>
      </w:pPr>
      <w:r w:rsidRPr="00BE01FD">
        <w:rPr>
          <w:rFonts w:ascii="Segoe UI Light" w:hAnsi="Segoe UI Light"/>
          <w:sz w:val="18"/>
          <w:szCs w:val="18"/>
        </w:rPr>
        <w:t xml:space="preserve">(1) González, María E. Costos Estándar. Tomado De: </w:t>
      </w:r>
      <w:hyperlink r:id="rId27" w:history="1">
        <w:r w:rsidRPr="00BE01FD">
          <w:rPr>
            <w:rStyle w:val="Hipervnculo"/>
            <w:rFonts w:ascii="Segoe UI Light" w:hAnsi="Segoe UI Light"/>
            <w:sz w:val="18"/>
            <w:szCs w:val="18"/>
          </w:rPr>
          <w:t>http://www.gestiopolis.com/recursos/documentos/fulldocs/fin/costostandarmaria.htm</w:t>
        </w:r>
      </w:hyperlink>
      <w:r w:rsidRPr="00BE01FD">
        <w:rPr>
          <w:rFonts w:ascii="Segoe UI Light" w:hAnsi="Segoe UI Light"/>
          <w:sz w:val="18"/>
          <w:szCs w:val="18"/>
        </w:rPr>
        <w:t xml:space="preserve"> , 2008.</w:t>
      </w:r>
    </w:p>
    <w:p w:rsidR="00E0684D" w:rsidRPr="00BE01FD" w:rsidRDefault="00E0684D" w:rsidP="00E0684D">
      <w:pPr>
        <w:pBdr>
          <w:bottom w:val="single" w:sz="4" w:space="1" w:color="auto"/>
        </w:pBdr>
        <w:ind w:left="284" w:hanging="284"/>
        <w:jc w:val="both"/>
        <w:rPr>
          <w:rFonts w:ascii="Segoe UI Light" w:hAnsi="Segoe UI Light"/>
          <w:sz w:val="18"/>
          <w:szCs w:val="18"/>
        </w:rPr>
      </w:pPr>
      <w:r w:rsidRPr="00BE01FD">
        <w:rPr>
          <w:rFonts w:ascii="Segoe UI Light" w:hAnsi="Segoe UI Light"/>
          <w:sz w:val="18"/>
          <w:szCs w:val="18"/>
        </w:rPr>
        <w:t xml:space="preserve">(2) </w:t>
      </w:r>
      <w:proofErr w:type="spellStart"/>
      <w:r w:rsidRPr="00BE01FD">
        <w:rPr>
          <w:rFonts w:ascii="Segoe UI Light" w:hAnsi="Segoe UI Light"/>
          <w:sz w:val="18"/>
          <w:szCs w:val="18"/>
        </w:rPr>
        <w:t>Polimeni</w:t>
      </w:r>
      <w:proofErr w:type="spellEnd"/>
      <w:r w:rsidRPr="00BE01FD">
        <w:rPr>
          <w:rFonts w:ascii="Segoe UI Light" w:hAnsi="Segoe UI Light"/>
          <w:sz w:val="18"/>
          <w:szCs w:val="18"/>
        </w:rPr>
        <w:t>, Ralph S. Contabilidad de Costos. Aplicaciones para la toma de decisiones gerenciales. - - Bogotá, Colombia: Editorial Mc Graw – Hill, Interamericana S.A., 1994. - - p879.</w:t>
      </w:r>
    </w:p>
    <w:p w:rsidR="00E0684D" w:rsidRPr="00BE01FD" w:rsidRDefault="00E0684D" w:rsidP="00E0684D">
      <w:pPr>
        <w:pBdr>
          <w:bottom w:val="single" w:sz="4" w:space="1" w:color="auto"/>
        </w:pBdr>
        <w:autoSpaceDE w:val="0"/>
        <w:autoSpaceDN w:val="0"/>
        <w:adjustRightInd w:val="0"/>
        <w:ind w:left="397" w:hanging="397"/>
        <w:jc w:val="both"/>
        <w:rPr>
          <w:rFonts w:ascii="Segoe UI Light" w:hAnsi="Segoe UI Light"/>
          <w:sz w:val="18"/>
          <w:szCs w:val="18"/>
        </w:rPr>
      </w:pPr>
      <w:r w:rsidRPr="00BE01FD">
        <w:rPr>
          <w:rFonts w:ascii="Segoe UI Light" w:hAnsi="Segoe UI Light"/>
          <w:sz w:val="18"/>
          <w:szCs w:val="18"/>
        </w:rPr>
        <w:t>(3)Se entiende por experto, tanto al individuo en si como a un grupo de personas u organizaciones capaces de ofrecer valoraciones conclusivas de un problema en cuestión y hacer recomendaciones con un máximo de competencia, Sánchez (1984).</w:t>
      </w:r>
    </w:p>
    <w:p w:rsidR="00E0684D" w:rsidRPr="00BE01FD" w:rsidRDefault="00E0684D" w:rsidP="00E0684D">
      <w:pPr>
        <w:pBdr>
          <w:bottom w:val="single" w:sz="4" w:space="1" w:color="auto"/>
        </w:pBdr>
        <w:autoSpaceDE w:val="0"/>
        <w:autoSpaceDN w:val="0"/>
        <w:adjustRightInd w:val="0"/>
        <w:ind w:left="397" w:hanging="397"/>
        <w:jc w:val="both"/>
        <w:rPr>
          <w:rFonts w:ascii="Segoe UI Light" w:hAnsi="Segoe UI Light"/>
          <w:sz w:val="18"/>
          <w:szCs w:val="18"/>
        </w:rPr>
      </w:pPr>
      <w:r w:rsidRPr="00BE01FD">
        <w:rPr>
          <w:rFonts w:ascii="Segoe UI Light" w:hAnsi="Segoe UI Light" w:cs="Arial"/>
          <w:sz w:val="18"/>
          <w:szCs w:val="18"/>
          <w:lang w:val="en-US"/>
        </w:rPr>
        <w:t>(4</w:t>
      </w:r>
      <w:r w:rsidRPr="00BE01FD">
        <w:rPr>
          <w:rFonts w:ascii="Segoe UI Light" w:hAnsi="Segoe UI Light"/>
          <w:sz w:val="18"/>
          <w:szCs w:val="18"/>
          <w:lang w:val="en-US"/>
        </w:rPr>
        <w:t>)</w:t>
      </w:r>
      <w:proofErr w:type="spellStart"/>
      <w:r w:rsidRPr="00BE01FD">
        <w:rPr>
          <w:rFonts w:ascii="Segoe UI Light" w:hAnsi="Segoe UI Light"/>
          <w:sz w:val="18"/>
          <w:szCs w:val="18"/>
          <w:lang w:val="en-US"/>
        </w:rPr>
        <w:t>Goicochea</w:t>
      </w:r>
      <w:proofErr w:type="spellEnd"/>
      <w:r w:rsidRPr="00BE01FD">
        <w:rPr>
          <w:rFonts w:ascii="Segoe UI Light" w:hAnsi="Segoe UI Light"/>
          <w:sz w:val="18"/>
          <w:szCs w:val="18"/>
          <w:lang w:val="en-US"/>
        </w:rPr>
        <w:t xml:space="preserve"> Hansen, D. Multi objective decision analysis with Engineering and Business Applications. </w:t>
      </w:r>
      <w:r w:rsidRPr="00BE01FD">
        <w:rPr>
          <w:rFonts w:ascii="Segoe UI Light" w:hAnsi="Segoe UI Light"/>
          <w:sz w:val="18"/>
          <w:szCs w:val="18"/>
        </w:rPr>
        <w:t xml:space="preserve">New York: John </w:t>
      </w:r>
      <w:proofErr w:type="spellStart"/>
      <w:r w:rsidRPr="00BE01FD">
        <w:rPr>
          <w:rFonts w:ascii="Segoe UI Light" w:hAnsi="Segoe UI Light"/>
          <w:sz w:val="18"/>
          <w:szCs w:val="18"/>
        </w:rPr>
        <w:t>Wiley</w:t>
      </w:r>
      <w:proofErr w:type="spellEnd"/>
      <w:r w:rsidRPr="00BE01FD">
        <w:rPr>
          <w:rFonts w:ascii="Segoe UI Light" w:hAnsi="Segoe UI Light"/>
          <w:sz w:val="18"/>
          <w:szCs w:val="18"/>
        </w:rPr>
        <w:t xml:space="preserve"> and </w:t>
      </w:r>
      <w:proofErr w:type="spellStart"/>
      <w:r w:rsidRPr="00BE01FD">
        <w:rPr>
          <w:rFonts w:ascii="Segoe UI Light" w:hAnsi="Segoe UI Light"/>
          <w:sz w:val="18"/>
          <w:szCs w:val="18"/>
        </w:rPr>
        <w:t>Sons</w:t>
      </w:r>
      <w:proofErr w:type="spellEnd"/>
      <w:r w:rsidRPr="00BE01FD">
        <w:rPr>
          <w:rFonts w:ascii="Segoe UI Light" w:hAnsi="Segoe UI Light"/>
          <w:sz w:val="18"/>
          <w:szCs w:val="18"/>
        </w:rPr>
        <w:t>. [</w:t>
      </w:r>
      <w:proofErr w:type="spellStart"/>
      <w:r w:rsidRPr="00BE01FD">
        <w:rPr>
          <w:rFonts w:ascii="Segoe UI Light" w:hAnsi="Segoe UI Light"/>
          <w:sz w:val="18"/>
          <w:szCs w:val="18"/>
        </w:rPr>
        <w:t>s.l</w:t>
      </w:r>
      <w:proofErr w:type="spellEnd"/>
      <w:r w:rsidRPr="00BE01FD">
        <w:rPr>
          <w:rFonts w:ascii="Segoe UI Light" w:hAnsi="Segoe UI Light"/>
          <w:sz w:val="18"/>
          <w:szCs w:val="18"/>
        </w:rPr>
        <w:t xml:space="preserve">] (2): 217, 1982. </w:t>
      </w:r>
    </w:p>
    <w:p w:rsidR="00E0684D" w:rsidRPr="00BE01FD" w:rsidRDefault="00E0684D" w:rsidP="00E0684D">
      <w:pPr>
        <w:pBdr>
          <w:bottom w:val="single" w:sz="4" w:space="1" w:color="auto"/>
        </w:pBdr>
        <w:autoSpaceDE w:val="0"/>
        <w:autoSpaceDN w:val="0"/>
        <w:adjustRightInd w:val="0"/>
        <w:ind w:left="284" w:hanging="284"/>
        <w:jc w:val="both"/>
        <w:rPr>
          <w:rFonts w:ascii="Segoe UI Light" w:hAnsi="Segoe UI Light"/>
          <w:sz w:val="18"/>
          <w:szCs w:val="18"/>
        </w:rPr>
      </w:pPr>
      <w:r w:rsidRPr="00BE01FD">
        <w:rPr>
          <w:rFonts w:ascii="Segoe UI Light" w:hAnsi="Segoe UI Light"/>
          <w:sz w:val="18"/>
          <w:szCs w:val="18"/>
        </w:rPr>
        <w:t xml:space="preserve">(5)Sánchez, E. Aplicación del método experto en los algoritmos examinador para un SAE. Revista de Investigación de Operaciones. </w:t>
      </w:r>
      <w:proofErr w:type="gramStart"/>
      <w:r w:rsidRPr="00BE01FD">
        <w:rPr>
          <w:rFonts w:ascii="Segoe UI Light" w:hAnsi="Segoe UI Light"/>
          <w:sz w:val="18"/>
          <w:szCs w:val="18"/>
        </w:rPr>
        <w:t xml:space="preserve">( </w:t>
      </w:r>
      <w:smartTag w:uri="urn:schemas-microsoft-com:office:smarttags" w:element="PersonName">
        <w:smartTagPr>
          <w:attr w:name="ProductID" w:val="La Habana"/>
        </w:smartTagPr>
        <w:r w:rsidRPr="00BE01FD">
          <w:rPr>
            <w:rFonts w:ascii="Segoe UI Light" w:hAnsi="Segoe UI Light"/>
            <w:sz w:val="18"/>
            <w:szCs w:val="18"/>
          </w:rPr>
          <w:t>La</w:t>
        </w:r>
        <w:proofErr w:type="gramEnd"/>
        <w:r w:rsidRPr="00BE01FD">
          <w:rPr>
            <w:rFonts w:ascii="Segoe UI Light" w:hAnsi="Segoe UI Light"/>
            <w:sz w:val="18"/>
            <w:szCs w:val="18"/>
          </w:rPr>
          <w:t xml:space="preserve"> Habana</w:t>
        </w:r>
      </w:smartTag>
      <w:r w:rsidRPr="00BE01FD">
        <w:rPr>
          <w:rFonts w:ascii="Segoe UI Light" w:hAnsi="Segoe UI Light"/>
          <w:sz w:val="18"/>
          <w:szCs w:val="18"/>
        </w:rPr>
        <w:t>)  (2): 31,1984.</w:t>
      </w:r>
    </w:p>
    <w:p w:rsidR="00E0684D" w:rsidRPr="00BE01FD" w:rsidRDefault="00E0684D" w:rsidP="00E0684D">
      <w:pPr>
        <w:pBdr>
          <w:bottom w:val="single" w:sz="4" w:space="1" w:color="auto"/>
        </w:pBdr>
        <w:rPr>
          <w:rFonts w:ascii="Segoe UI Light" w:hAnsi="Segoe UI Light"/>
          <w:sz w:val="18"/>
          <w:szCs w:val="18"/>
        </w:rPr>
      </w:pPr>
    </w:p>
    <w:p w:rsidR="00E0684D" w:rsidRPr="00BE01FD" w:rsidRDefault="00E0684D" w:rsidP="00E0684D">
      <w:pPr>
        <w:pBdr>
          <w:bottom w:val="single" w:sz="4" w:space="1" w:color="auto"/>
        </w:pBdr>
        <w:ind w:left="284" w:hanging="284"/>
        <w:rPr>
          <w:rFonts w:ascii="Segoe UI Light" w:hAnsi="Segoe UI Light"/>
          <w:sz w:val="18"/>
          <w:szCs w:val="18"/>
        </w:rPr>
      </w:pPr>
      <w:r w:rsidRPr="00BE01FD">
        <w:rPr>
          <w:rFonts w:ascii="Segoe UI Light" w:hAnsi="Segoe UI Light"/>
          <w:sz w:val="18"/>
          <w:szCs w:val="18"/>
        </w:rPr>
        <w:t xml:space="preserve">(6) </w:t>
      </w:r>
      <w:hyperlink r:id="rId28" w:history="1">
        <w:r w:rsidRPr="00BE01FD">
          <w:rPr>
            <w:rFonts w:ascii="Segoe UI Light" w:hAnsi="Segoe UI Light"/>
            <w:sz w:val="18"/>
            <w:szCs w:val="18"/>
          </w:rPr>
          <w:t>Ficha de costo estimado y standard.</w:t>
        </w:r>
      </w:hyperlink>
      <w:r w:rsidRPr="00BE01FD">
        <w:rPr>
          <w:rFonts w:ascii="Segoe UI Light" w:hAnsi="Segoe UI Light"/>
          <w:sz w:val="18"/>
          <w:szCs w:val="18"/>
        </w:rPr>
        <w:t xml:space="preserve">  Tomado De:  </w:t>
      </w:r>
      <w:hyperlink r:id="rId29" w:history="1">
        <w:r w:rsidRPr="00BE01FD">
          <w:rPr>
            <w:rStyle w:val="Hipervnculo"/>
            <w:rFonts w:ascii="Segoe UI Light" w:hAnsi="Segoe UI Light"/>
            <w:sz w:val="18"/>
            <w:szCs w:val="18"/>
          </w:rPr>
          <w:t>www.cubaindustria.cu/ContadorOnline/Costos/SC-5.3..htm</w:t>
        </w:r>
      </w:hyperlink>
      <w:r w:rsidRPr="00BE01FD">
        <w:rPr>
          <w:rFonts w:ascii="Segoe UI Light" w:hAnsi="Segoe UI Light"/>
          <w:sz w:val="18"/>
          <w:szCs w:val="18"/>
        </w:rPr>
        <w:t xml:space="preserve">, 2007. </w:t>
      </w:r>
    </w:p>
    <w:p w:rsidR="00E0684D" w:rsidRPr="00BE01FD" w:rsidRDefault="00E0684D" w:rsidP="00E0684D">
      <w:pPr>
        <w:pBdr>
          <w:bottom w:val="single" w:sz="4" w:space="1" w:color="auto"/>
        </w:pBdr>
        <w:ind w:left="284" w:hanging="284"/>
        <w:rPr>
          <w:rFonts w:ascii="Segoe UI Light" w:hAnsi="Segoe UI Light"/>
          <w:sz w:val="18"/>
          <w:szCs w:val="18"/>
        </w:rPr>
      </w:pPr>
      <w:r w:rsidRPr="00BE01FD">
        <w:rPr>
          <w:rFonts w:ascii="Segoe UI Light" w:hAnsi="Segoe UI Light"/>
          <w:b/>
          <w:sz w:val="18"/>
          <w:szCs w:val="18"/>
        </w:rPr>
        <w:t xml:space="preserve">Bibliografía </w:t>
      </w:r>
    </w:p>
    <w:p w:rsidR="00E0684D" w:rsidRPr="00BE01FD" w:rsidRDefault="00E0684D" w:rsidP="00E0684D">
      <w:pPr>
        <w:pBdr>
          <w:bottom w:val="single" w:sz="4" w:space="1" w:color="auto"/>
        </w:pBdr>
        <w:ind w:hanging="284"/>
        <w:rPr>
          <w:rFonts w:ascii="Segoe UI Light" w:hAnsi="Segoe UI Light" w:cs="Arial"/>
          <w:sz w:val="18"/>
          <w:szCs w:val="18"/>
        </w:rPr>
      </w:pPr>
      <w:r w:rsidRPr="00BE01FD">
        <w:rPr>
          <w:rFonts w:ascii="Segoe UI Light" w:hAnsi="Segoe UI Light" w:cs="Arial"/>
          <w:sz w:val="18"/>
          <w:szCs w:val="18"/>
        </w:rPr>
        <w:t xml:space="preserve">Baker, </w:t>
      </w:r>
      <w:proofErr w:type="spellStart"/>
      <w:r w:rsidRPr="00BE01FD">
        <w:rPr>
          <w:rFonts w:ascii="Segoe UI Light" w:hAnsi="Segoe UI Light" w:cs="Arial"/>
          <w:sz w:val="18"/>
          <w:szCs w:val="18"/>
        </w:rPr>
        <w:t>Morton</w:t>
      </w:r>
      <w:proofErr w:type="spellEnd"/>
      <w:r w:rsidRPr="00BE01FD">
        <w:rPr>
          <w:rFonts w:ascii="Segoe UI Light" w:hAnsi="Segoe UI Light" w:cs="Arial"/>
          <w:sz w:val="18"/>
          <w:szCs w:val="18"/>
        </w:rPr>
        <w:t xml:space="preserve">. Contabilidad de Costos: Un enfoque administrativo para la toma de decisiones. / </w:t>
      </w:r>
      <w:proofErr w:type="spellStart"/>
      <w:r w:rsidRPr="00BE01FD">
        <w:rPr>
          <w:rFonts w:ascii="Segoe UI Light" w:hAnsi="Segoe UI Light" w:cs="Arial"/>
          <w:sz w:val="18"/>
          <w:szCs w:val="18"/>
        </w:rPr>
        <w:t>Morton</w:t>
      </w:r>
      <w:proofErr w:type="spellEnd"/>
      <w:r w:rsidRPr="00BE01FD">
        <w:rPr>
          <w:rFonts w:ascii="Segoe UI Light" w:hAnsi="Segoe UI Light" w:cs="Arial"/>
          <w:sz w:val="18"/>
          <w:szCs w:val="18"/>
        </w:rPr>
        <w:t xml:space="preserve"> Baker, </w:t>
      </w:r>
      <w:proofErr w:type="spellStart"/>
      <w:r w:rsidRPr="00BE01FD">
        <w:rPr>
          <w:rFonts w:ascii="Segoe UI Light" w:hAnsi="Segoe UI Light" w:cs="Arial"/>
          <w:sz w:val="18"/>
          <w:szCs w:val="18"/>
        </w:rPr>
        <w:t>Lyle</w:t>
      </w:r>
      <w:proofErr w:type="spellEnd"/>
      <w:r w:rsidRPr="00BE01FD">
        <w:rPr>
          <w:rFonts w:ascii="Segoe UI Light" w:hAnsi="Segoe UI Light" w:cs="Arial"/>
          <w:sz w:val="18"/>
          <w:szCs w:val="18"/>
        </w:rPr>
        <w:t xml:space="preserve"> Jacobsen, David Noel Ramírez Padilla. -- México: Editorial Mc Graw – Hill, Interamericana S.A, 1992. - - 743p. </w:t>
      </w:r>
    </w:p>
    <w:p w:rsidR="00E0684D" w:rsidRPr="00BE01FD" w:rsidRDefault="00E0684D" w:rsidP="00E0684D">
      <w:pPr>
        <w:pBdr>
          <w:bottom w:val="single" w:sz="4" w:space="1" w:color="auto"/>
        </w:pBdr>
        <w:ind w:hanging="284"/>
        <w:rPr>
          <w:rFonts w:ascii="Segoe UI Light" w:hAnsi="Segoe UI Light" w:cs="Arial"/>
          <w:sz w:val="18"/>
          <w:szCs w:val="18"/>
        </w:rPr>
      </w:pPr>
      <w:r w:rsidRPr="00BE01FD">
        <w:rPr>
          <w:rFonts w:ascii="Segoe UI Light" w:hAnsi="Segoe UI Light" w:cs="Arial"/>
          <w:sz w:val="18"/>
          <w:szCs w:val="18"/>
        </w:rPr>
        <w:t>Banco, F. Contabilidad de costos y de gestión. / F. Banco. - - Bilbao: Ediciones Deusto S.A., 1993. - - 43p.</w:t>
      </w:r>
    </w:p>
    <w:p w:rsidR="00E0684D" w:rsidRPr="00BE01FD" w:rsidRDefault="00E0684D" w:rsidP="00E0684D">
      <w:pPr>
        <w:pBdr>
          <w:bottom w:val="single" w:sz="4" w:space="1" w:color="auto"/>
        </w:pBdr>
        <w:ind w:hanging="284"/>
        <w:rPr>
          <w:rFonts w:ascii="Segoe UI Light" w:hAnsi="Segoe UI Light" w:cs="Arial"/>
          <w:sz w:val="18"/>
          <w:szCs w:val="18"/>
        </w:rPr>
      </w:pPr>
      <w:r w:rsidRPr="00BE01FD">
        <w:rPr>
          <w:rFonts w:ascii="Segoe UI Light" w:hAnsi="Segoe UI Light" w:cs="Arial"/>
          <w:sz w:val="18"/>
          <w:szCs w:val="18"/>
        </w:rPr>
        <w:t xml:space="preserve">Clasificación de los costos. Tomado De: </w:t>
      </w:r>
      <w:hyperlink r:id="rId30" w:history="1">
        <w:r w:rsidRPr="00BE01FD">
          <w:rPr>
            <w:rStyle w:val="Hipervnculo"/>
            <w:rFonts w:ascii="Segoe UI Light" w:hAnsi="Segoe UI Light"/>
            <w:sz w:val="18"/>
            <w:szCs w:val="18"/>
          </w:rPr>
          <w:t>http://www.gestiopolis.com/canales/financiera/articulos/no%2010/contabilidad%20costos.htm</w:t>
        </w:r>
      </w:hyperlink>
      <w:r w:rsidRPr="00BE01FD">
        <w:rPr>
          <w:rFonts w:ascii="Segoe UI Light" w:hAnsi="Segoe UI Light" w:cs="Arial"/>
          <w:sz w:val="18"/>
          <w:szCs w:val="18"/>
        </w:rPr>
        <w:t xml:space="preserve"> , 2007.</w:t>
      </w:r>
    </w:p>
    <w:p w:rsidR="00E0684D" w:rsidRPr="00BE01FD" w:rsidRDefault="00E0684D" w:rsidP="00E0684D">
      <w:pPr>
        <w:pBdr>
          <w:bottom w:val="single" w:sz="4" w:space="1" w:color="auto"/>
        </w:pBdr>
        <w:ind w:hanging="284"/>
        <w:rPr>
          <w:rFonts w:ascii="Segoe UI Light" w:hAnsi="Segoe UI Light" w:cs="Arial"/>
          <w:sz w:val="18"/>
          <w:szCs w:val="18"/>
        </w:rPr>
      </w:pPr>
      <w:r w:rsidRPr="00BE01FD">
        <w:rPr>
          <w:rFonts w:ascii="Segoe UI Light" w:hAnsi="Segoe UI Light" w:cs="Arial"/>
          <w:sz w:val="18"/>
          <w:szCs w:val="18"/>
        </w:rPr>
        <w:t xml:space="preserve">Gómez Bravo, Oscar. Contabilidad de Costos. / Oscar Gómez Bravo. -- Colombia: Editorial Mc Graw – Hill, Lerner </w:t>
      </w:r>
      <w:proofErr w:type="spellStart"/>
      <w:r w:rsidRPr="00BE01FD">
        <w:rPr>
          <w:rFonts w:ascii="Segoe UI Light" w:hAnsi="Segoe UI Light" w:cs="Arial"/>
          <w:sz w:val="18"/>
          <w:szCs w:val="18"/>
        </w:rPr>
        <w:t>Ltda</w:t>
      </w:r>
      <w:proofErr w:type="spellEnd"/>
      <w:r w:rsidRPr="00BE01FD">
        <w:rPr>
          <w:rFonts w:ascii="Segoe UI Light" w:hAnsi="Segoe UI Light" w:cs="Arial"/>
          <w:sz w:val="18"/>
          <w:szCs w:val="18"/>
        </w:rPr>
        <w:t>, 1997. - - 99p.</w:t>
      </w:r>
    </w:p>
    <w:p w:rsidR="00E0684D" w:rsidRPr="00BE01FD" w:rsidRDefault="00E0684D" w:rsidP="00E0684D">
      <w:pPr>
        <w:pBdr>
          <w:bottom w:val="single" w:sz="4" w:space="1" w:color="auto"/>
        </w:pBdr>
        <w:autoSpaceDE w:val="0"/>
        <w:autoSpaceDN w:val="0"/>
        <w:adjustRightInd w:val="0"/>
        <w:ind w:hanging="284"/>
        <w:rPr>
          <w:rFonts w:ascii="Segoe UI Light" w:hAnsi="Segoe UI Light" w:cs="Arial"/>
          <w:sz w:val="18"/>
          <w:szCs w:val="18"/>
        </w:rPr>
      </w:pPr>
      <w:r w:rsidRPr="00BE01FD">
        <w:rPr>
          <w:rFonts w:ascii="Segoe UI Light" w:hAnsi="Segoe UI Light" w:cs="Arial"/>
          <w:sz w:val="18"/>
          <w:szCs w:val="18"/>
        </w:rPr>
        <w:t xml:space="preserve">Gómez Bravo, Oscar. Contabilidad de Costos. Tomado De: </w:t>
      </w:r>
      <w:hyperlink r:id="rId31" w:history="1">
        <w:r w:rsidRPr="00BE01FD">
          <w:rPr>
            <w:rFonts w:ascii="Segoe UI Light" w:hAnsi="Segoe UI Light" w:cs="Arial"/>
            <w:sz w:val="18"/>
            <w:szCs w:val="18"/>
          </w:rPr>
          <w:t>http://www.agapea.com/Contabilidad-de-Costos-5-E-n276411i.htm</w:t>
        </w:r>
      </w:hyperlink>
      <w:r w:rsidRPr="00BE01FD">
        <w:rPr>
          <w:rFonts w:ascii="Segoe UI Light" w:hAnsi="Segoe UI Light" w:cs="Arial"/>
          <w:sz w:val="18"/>
          <w:szCs w:val="18"/>
        </w:rPr>
        <w:t xml:space="preserve"> , marzo, 2006.</w:t>
      </w:r>
    </w:p>
    <w:p w:rsidR="00E0684D" w:rsidRPr="00BE01FD" w:rsidRDefault="00FF600F" w:rsidP="00E0684D">
      <w:pPr>
        <w:pBdr>
          <w:bottom w:val="single" w:sz="4" w:space="1" w:color="auto"/>
        </w:pBdr>
        <w:ind w:hanging="284"/>
        <w:rPr>
          <w:rFonts w:ascii="Segoe UI Light" w:hAnsi="Segoe UI Light" w:cs="Arial"/>
          <w:sz w:val="18"/>
          <w:szCs w:val="18"/>
        </w:rPr>
      </w:pPr>
      <w:hyperlink r:id="rId32" w:anchor="mas-autor#mas-autor" w:history="1">
        <w:r w:rsidR="00E0684D" w:rsidRPr="00BE01FD">
          <w:rPr>
            <w:rFonts w:ascii="Segoe UI Light" w:hAnsi="Segoe UI Light" w:cs="Arial"/>
            <w:sz w:val="18"/>
            <w:szCs w:val="18"/>
          </w:rPr>
          <w:t>González</w:t>
        </w:r>
      </w:hyperlink>
      <w:r w:rsidR="00E0684D" w:rsidRPr="00BE01FD">
        <w:rPr>
          <w:rFonts w:ascii="Segoe UI Light" w:hAnsi="Segoe UI Light" w:cs="Arial"/>
          <w:sz w:val="18"/>
          <w:szCs w:val="18"/>
        </w:rPr>
        <w:t xml:space="preserve"> María E. Costos Estándar. Tomado De:  </w:t>
      </w:r>
      <w:hyperlink r:id="rId33" w:history="1">
        <w:r w:rsidR="00E0684D" w:rsidRPr="00BE01FD">
          <w:rPr>
            <w:rFonts w:ascii="Segoe UI Light" w:hAnsi="Segoe UI Light" w:cs="Arial"/>
            <w:sz w:val="18"/>
            <w:szCs w:val="18"/>
          </w:rPr>
          <w:t>http://www.gestiopolis.com/recursos/documentos/fulldocs/fin/costostandarmaria.htm</w:t>
        </w:r>
      </w:hyperlink>
      <w:r w:rsidR="00E0684D" w:rsidRPr="00BE01FD">
        <w:rPr>
          <w:rFonts w:ascii="Segoe UI Light" w:hAnsi="Segoe UI Light" w:cs="Arial"/>
          <w:sz w:val="18"/>
          <w:szCs w:val="18"/>
        </w:rPr>
        <w:t xml:space="preserve">  , 2007.</w:t>
      </w:r>
    </w:p>
    <w:p w:rsidR="00E0684D" w:rsidRPr="00BE01FD" w:rsidRDefault="00E0684D" w:rsidP="00E0684D">
      <w:pPr>
        <w:pBdr>
          <w:bottom w:val="single" w:sz="4" w:space="1" w:color="auto"/>
        </w:pBdr>
        <w:ind w:hanging="284"/>
        <w:rPr>
          <w:rFonts w:ascii="Segoe UI Light" w:hAnsi="Segoe UI Light" w:cs="Arial"/>
          <w:sz w:val="18"/>
          <w:szCs w:val="18"/>
        </w:rPr>
      </w:pPr>
      <w:proofErr w:type="spellStart"/>
      <w:r w:rsidRPr="00BE01FD">
        <w:rPr>
          <w:rFonts w:ascii="Segoe UI Light" w:hAnsi="Segoe UI Light" w:cs="Arial"/>
          <w:sz w:val="18"/>
          <w:szCs w:val="18"/>
        </w:rPr>
        <w:lastRenderedPageBreak/>
        <w:t>Horngren</w:t>
      </w:r>
      <w:proofErr w:type="spellEnd"/>
      <w:r w:rsidRPr="00BE01FD">
        <w:rPr>
          <w:rFonts w:ascii="Segoe UI Light" w:hAnsi="Segoe UI Light" w:cs="Arial"/>
          <w:sz w:val="18"/>
          <w:szCs w:val="18"/>
        </w:rPr>
        <w:t xml:space="preserve">, Charles T. La contabilidad de costos, un enfoque gerencial. / Charles T. </w:t>
      </w:r>
      <w:proofErr w:type="spellStart"/>
      <w:r w:rsidRPr="00BE01FD">
        <w:rPr>
          <w:rFonts w:ascii="Segoe UI Light" w:hAnsi="Segoe UI Light" w:cs="Arial"/>
          <w:sz w:val="18"/>
          <w:szCs w:val="18"/>
        </w:rPr>
        <w:t>Horngren</w:t>
      </w:r>
      <w:proofErr w:type="spellEnd"/>
      <w:r w:rsidRPr="00BE01FD">
        <w:rPr>
          <w:rFonts w:ascii="Segoe UI Light" w:hAnsi="Segoe UI Light" w:cs="Arial"/>
          <w:sz w:val="18"/>
          <w:szCs w:val="18"/>
        </w:rPr>
        <w:t>. - -[</w:t>
      </w:r>
      <w:proofErr w:type="spellStart"/>
      <w:proofErr w:type="gramStart"/>
      <w:r w:rsidRPr="00BE01FD">
        <w:rPr>
          <w:rFonts w:ascii="Segoe UI Light" w:hAnsi="Segoe UI Light" w:cs="Arial"/>
          <w:sz w:val="18"/>
          <w:szCs w:val="18"/>
        </w:rPr>
        <w:t>s.l</w:t>
      </w:r>
      <w:proofErr w:type="spellEnd"/>
      <w:r w:rsidRPr="00BE01FD">
        <w:rPr>
          <w:rFonts w:ascii="Segoe UI Light" w:hAnsi="Segoe UI Light" w:cs="Arial"/>
          <w:sz w:val="18"/>
          <w:szCs w:val="18"/>
        </w:rPr>
        <w:t xml:space="preserve"> :</w:t>
      </w:r>
      <w:proofErr w:type="gramEnd"/>
      <w:r w:rsidRPr="00BE01FD">
        <w:rPr>
          <w:rFonts w:ascii="Segoe UI Light" w:hAnsi="Segoe UI Light" w:cs="Arial"/>
          <w:sz w:val="18"/>
          <w:szCs w:val="18"/>
        </w:rPr>
        <w:t xml:space="preserve"> </w:t>
      </w:r>
      <w:proofErr w:type="spellStart"/>
      <w:r w:rsidRPr="00BE01FD">
        <w:rPr>
          <w:rFonts w:ascii="Segoe UI Light" w:hAnsi="Segoe UI Light" w:cs="Arial"/>
          <w:sz w:val="18"/>
          <w:szCs w:val="18"/>
        </w:rPr>
        <w:t>s.n</w:t>
      </w:r>
      <w:proofErr w:type="spellEnd"/>
      <w:r w:rsidRPr="00BE01FD">
        <w:rPr>
          <w:rFonts w:ascii="Segoe UI Light" w:hAnsi="Segoe UI Light" w:cs="Arial"/>
          <w:sz w:val="18"/>
          <w:szCs w:val="18"/>
        </w:rPr>
        <w:t>], 1994. - - 1120p.</w:t>
      </w:r>
    </w:p>
    <w:p w:rsidR="00E0684D" w:rsidRPr="00BE01FD" w:rsidRDefault="00E0684D" w:rsidP="00E0684D">
      <w:pPr>
        <w:pBdr>
          <w:bottom w:val="single" w:sz="4" w:space="1" w:color="auto"/>
        </w:pBdr>
        <w:ind w:hanging="284"/>
        <w:rPr>
          <w:rFonts w:ascii="Segoe UI Light" w:hAnsi="Segoe UI Light" w:cs="Arial"/>
          <w:sz w:val="18"/>
          <w:szCs w:val="18"/>
        </w:rPr>
      </w:pPr>
      <w:proofErr w:type="spellStart"/>
      <w:r w:rsidRPr="00BE01FD">
        <w:rPr>
          <w:rFonts w:ascii="Segoe UI Light" w:hAnsi="Segoe UI Light" w:cs="Arial"/>
          <w:sz w:val="18"/>
          <w:szCs w:val="18"/>
        </w:rPr>
        <w:t>Jonson</w:t>
      </w:r>
      <w:proofErr w:type="spellEnd"/>
      <w:r w:rsidRPr="00BE01FD">
        <w:rPr>
          <w:rFonts w:ascii="Segoe UI Light" w:hAnsi="Segoe UI Light" w:cs="Arial"/>
          <w:sz w:val="18"/>
          <w:szCs w:val="18"/>
        </w:rPr>
        <w:t xml:space="preserve">, H. T. La contabilidad de costos. / H. T. </w:t>
      </w:r>
      <w:proofErr w:type="spellStart"/>
      <w:r w:rsidRPr="00BE01FD">
        <w:rPr>
          <w:rFonts w:ascii="Segoe UI Light" w:hAnsi="Segoe UI Light" w:cs="Arial"/>
          <w:sz w:val="18"/>
          <w:szCs w:val="18"/>
        </w:rPr>
        <w:t>Jonson</w:t>
      </w:r>
      <w:proofErr w:type="spellEnd"/>
      <w:r w:rsidRPr="00BE01FD">
        <w:rPr>
          <w:rFonts w:ascii="Segoe UI Light" w:hAnsi="Segoe UI Light" w:cs="Arial"/>
          <w:sz w:val="18"/>
          <w:szCs w:val="18"/>
        </w:rPr>
        <w:t>, R. S. Kaplan. - - Barcelona: [s.n.], 1988. - - 59p.</w:t>
      </w:r>
    </w:p>
    <w:p w:rsidR="00E0684D" w:rsidRPr="00BE01FD" w:rsidRDefault="00E0684D" w:rsidP="00E0684D">
      <w:pPr>
        <w:pBdr>
          <w:bottom w:val="single" w:sz="4" w:space="1" w:color="auto"/>
        </w:pBdr>
        <w:ind w:hanging="284"/>
        <w:rPr>
          <w:rFonts w:ascii="Segoe UI Light" w:hAnsi="Segoe UI Light" w:cs="Arial"/>
          <w:sz w:val="18"/>
          <w:szCs w:val="18"/>
        </w:rPr>
      </w:pPr>
      <w:proofErr w:type="spellStart"/>
      <w:r w:rsidRPr="00BE01FD">
        <w:rPr>
          <w:rFonts w:ascii="Segoe UI Light" w:hAnsi="Segoe UI Light" w:cs="Arial"/>
          <w:sz w:val="18"/>
          <w:szCs w:val="18"/>
        </w:rPr>
        <w:t>Neuner</w:t>
      </w:r>
      <w:proofErr w:type="spellEnd"/>
      <w:r w:rsidRPr="00BE01FD">
        <w:rPr>
          <w:rFonts w:ascii="Segoe UI Light" w:hAnsi="Segoe UI Light" w:cs="Arial"/>
          <w:sz w:val="18"/>
          <w:szCs w:val="18"/>
        </w:rPr>
        <w:t xml:space="preserve">, </w:t>
      </w:r>
      <w:proofErr w:type="spellStart"/>
      <w:r w:rsidRPr="00BE01FD">
        <w:rPr>
          <w:rFonts w:ascii="Segoe UI Light" w:hAnsi="Segoe UI Light" w:cs="Arial"/>
          <w:sz w:val="18"/>
          <w:szCs w:val="18"/>
        </w:rPr>
        <w:t>Jhon</w:t>
      </w:r>
      <w:proofErr w:type="spellEnd"/>
      <w:r w:rsidRPr="00BE01FD">
        <w:rPr>
          <w:rFonts w:ascii="Segoe UI Light" w:hAnsi="Segoe UI Light" w:cs="Arial"/>
          <w:sz w:val="18"/>
          <w:szCs w:val="18"/>
        </w:rPr>
        <w:t xml:space="preserve"> J. W. Contabilidad de Costos. / </w:t>
      </w:r>
      <w:proofErr w:type="spellStart"/>
      <w:r w:rsidRPr="00BE01FD">
        <w:rPr>
          <w:rFonts w:ascii="Segoe UI Light" w:hAnsi="Segoe UI Light" w:cs="Arial"/>
          <w:sz w:val="18"/>
          <w:szCs w:val="18"/>
        </w:rPr>
        <w:t>Jhon</w:t>
      </w:r>
      <w:proofErr w:type="spellEnd"/>
      <w:r w:rsidRPr="00BE01FD">
        <w:rPr>
          <w:rFonts w:ascii="Segoe UI Light" w:hAnsi="Segoe UI Light" w:cs="Arial"/>
          <w:sz w:val="18"/>
          <w:szCs w:val="18"/>
        </w:rPr>
        <w:t xml:space="preserve"> J. W. </w:t>
      </w:r>
      <w:proofErr w:type="spellStart"/>
      <w:r w:rsidRPr="00BE01FD">
        <w:rPr>
          <w:rFonts w:ascii="Segoe UI Light" w:hAnsi="Segoe UI Light" w:cs="Arial"/>
          <w:sz w:val="18"/>
          <w:szCs w:val="18"/>
        </w:rPr>
        <w:t>Neuner</w:t>
      </w:r>
      <w:proofErr w:type="spellEnd"/>
      <w:r w:rsidRPr="00BE01FD">
        <w:rPr>
          <w:rFonts w:ascii="Segoe UI Light" w:hAnsi="Segoe UI Light" w:cs="Arial"/>
          <w:sz w:val="18"/>
          <w:szCs w:val="18"/>
        </w:rPr>
        <w:t xml:space="preserve">. - - </w:t>
      </w:r>
      <w:smartTag w:uri="urn:schemas-microsoft-com:office:smarttags" w:element="PersonName">
        <w:smartTagPr>
          <w:attr w:name="ProductID" w:val="La Habana"/>
        </w:smartTagPr>
        <w:r w:rsidRPr="00BE01FD">
          <w:rPr>
            <w:rFonts w:ascii="Segoe UI Light" w:hAnsi="Segoe UI Light" w:cs="Arial"/>
            <w:sz w:val="18"/>
            <w:szCs w:val="18"/>
          </w:rPr>
          <w:t>La Habana</w:t>
        </w:r>
      </w:smartTag>
      <w:r w:rsidRPr="00BE01FD">
        <w:rPr>
          <w:rFonts w:ascii="Segoe UI Light" w:hAnsi="Segoe UI Light" w:cs="Arial"/>
          <w:sz w:val="18"/>
          <w:szCs w:val="18"/>
        </w:rPr>
        <w:t>: Editorial Pueblo y Educación, 1973. - - 457p.</w:t>
      </w:r>
    </w:p>
    <w:p w:rsidR="00E0684D" w:rsidRPr="00BE01FD" w:rsidRDefault="00E0684D" w:rsidP="00E0684D">
      <w:pPr>
        <w:pBdr>
          <w:bottom w:val="single" w:sz="4" w:space="1" w:color="auto"/>
        </w:pBdr>
        <w:ind w:hanging="284"/>
        <w:rPr>
          <w:rFonts w:ascii="Segoe UI Light" w:hAnsi="Segoe UI Light" w:cs="Arial"/>
          <w:sz w:val="18"/>
          <w:szCs w:val="18"/>
        </w:rPr>
      </w:pPr>
      <w:proofErr w:type="spellStart"/>
      <w:r w:rsidRPr="00BE01FD">
        <w:rPr>
          <w:rFonts w:ascii="Segoe UI Light" w:hAnsi="Segoe UI Light" w:cs="Arial"/>
          <w:sz w:val="18"/>
          <w:szCs w:val="18"/>
        </w:rPr>
        <w:t>Noa</w:t>
      </w:r>
      <w:proofErr w:type="spellEnd"/>
      <w:r w:rsidRPr="00BE01FD">
        <w:rPr>
          <w:rFonts w:ascii="Segoe UI Light" w:hAnsi="Segoe UI Light" w:cs="Arial"/>
          <w:sz w:val="18"/>
          <w:szCs w:val="18"/>
        </w:rPr>
        <w:t xml:space="preserve"> Blanco, </w:t>
      </w:r>
      <w:proofErr w:type="spellStart"/>
      <w:r w:rsidRPr="00BE01FD">
        <w:rPr>
          <w:rFonts w:ascii="Segoe UI Light" w:hAnsi="Segoe UI Light" w:cs="Arial"/>
          <w:sz w:val="18"/>
          <w:szCs w:val="18"/>
        </w:rPr>
        <w:t>Marlond</w:t>
      </w:r>
      <w:proofErr w:type="spellEnd"/>
      <w:r w:rsidRPr="00BE01FD">
        <w:rPr>
          <w:rFonts w:ascii="Segoe UI Light" w:hAnsi="Segoe UI Light" w:cs="Arial"/>
          <w:sz w:val="18"/>
          <w:szCs w:val="18"/>
        </w:rPr>
        <w:t xml:space="preserve">. “Procedimiento para </w:t>
      </w:r>
      <w:smartTag w:uri="urn:schemas-microsoft-com:office:smarttags" w:element="PersonName">
        <w:smartTagPr>
          <w:attr w:name="ProductID" w:val="la Aplicaci￳n"/>
        </w:smartTagPr>
        <w:r w:rsidRPr="00BE01FD">
          <w:rPr>
            <w:rFonts w:ascii="Segoe UI Light" w:hAnsi="Segoe UI Light" w:cs="Arial"/>
            <w:sz w:val="18"/>
            <w:szCs w:val="18"/>
          </w:rPr>
          <w:t>la Aplicación</w:t>
        </w:r>
      </w:smartTag>
      <w:r w:rsidRPr="00BE01FD">
        <w:rPr>
          <w:rFonts w:ascii="Segoe UI Light" w:hAnsi="Segoe UI Light" w:cs="Arial"/>
          <w:sz w:val="18"/>
          <w:szCs w:val="18"/>
        </w:rPr>
        <w:t xml:space="preserve"> de los costos estándar en </w:t>
      </w:r>
      <w:smartTag w:uri="urn:schemas-microsoft-com:office:smarttags" w:element="PersonName">
        <w:smartTagPr>
          <w:attr w:name="ProductID" w:val="la Agencia Geocuba"/>
        </w:smartTagPr>
        <w:smartTag w:uri="urn:schemas-microsoft-com:office:smarttags" w:element="PersonName">
          <w:smartTagPr>
            <w:attr w:name="ProductID" w:val="la Agencia"/>
          </w:smartTagPr>
          <w:r w:rsidRPr="00BE01FD">
            <w:rPr>
              <w:rFonts w:ascii="Segoe UI Light" w:hAnsi="Segoe UI Light" w:cs="Arial"/>
              <w:sz w:val="18"/>
              <w:szCs w:val="18"/>
            </w:rPr>
            <w:t>la Agencia</w:t>
          </w:r>
        </w:smartTag>
        <w:r w:rsidRPr="00BE01FD">
          <w:rPr>
            <w:rFonts w:ascii="Segoe UI Light" w:hAnsi="Segoe UI Light" w:cs="Arial"/>
            <w:sz w:val="18"/>
            <w:szCs w:val="18"/>
          </w:rPr>
          <w:t xml:space="preserve"> </w:t>
        </w:r>
        <w:proofErr w:type="spellStart"/>
        <w:r w:rsidRPr="00BE01FD">
          <w:rPr>
            <w:rFonts w:ascii="Segoe UI Light" w:hAnsi="Segoe UI Light" w:cs="Arial"/>
            <w:sz w:val="18"/>
            <w:szCs w:val="18"/>
          </w:rPr>
          <w:t>Geocuba</w:t>
        </w:r>
      </w:smartTag>
      <w:proofErr w:type="spellEnd"/>
      <w:r w:rsidRPr="00BE01FD">
        <w:rPr>
          <w:rFonts w:ascii="Segoe UI Light" w:hAnsi="Segoe UI Light" w:cs="Arial"/>
          <w:sz w:val="18"/>
          <w:szCs w:val="18"/>
        </w:rPr>
        <w:t xml:space="preserve">, Cienfuegos”/ </w:t>
      </w:r>
      <w:proofErr w:type="spellStart"/>
      <w:r w:rsidRPr="00BE01FD">
        <w:rPr>
          <w:rFonts w:ascii="Segoe UI Light" w:hAnsi="Segoe UI Light" w:cs="Arial"/>
          <w:sz w:val="18"/>
          <w:szCs w:val="18"/>
        </w:rPr>
        <w:t>Marlond</w:t>
      </w:r>
      <w:proofErr w:type="spellEnd"/>
      <w:r w:rsidRPr="00BE01FD">
        <w:rPr>
          <w:rFonts w:ascii="Segoe UI Light" w:hAnsi="Segoe UI Light" w:cs="Arial"/>
          <w:sz w:val="18"/>
          <w:szCs w:val="18"/>
        </w:rPr>
        <w:t xml:space="preserve"> </w:t>
      </w:r>
      <w:proofErr w:type="spellStart"/>
      <w:r w:rsidRPr="00BE01FD">
        <w:rPr>
          <w:rFonts w:ascii="Segoe UI Light" w:hAnsi="Segoe UI Light" w:cs="Arial"/>
          <w:sz w:val="18"/>
          <w:szCs w:val="18"/>
        </w:rPr>
        <w:t>Noa</w:t>
      </w:r>
      <w:proofErr w:type="spellEnd"/>
      <w:r w:rsidRPr="00BE01FD">
        <w:rPr>
          <w:rFonts w:ascii="Segoe UI Light" w:hAnsi="Segoe UI Light" w:cs="Arial"/>
          <w:sz w:val="18"/>
          <w:szCs w:val="18"/>
        </w:rPr>
        <w:t xml:space="preserve">; </w:t>
      </w:r>
      <w:proofErr w:type="spellStart"/>
      <w:r w:rsidRPr="00BE01FD">
        <w:rPr>
          <w:rFonts w:ascii="Segoe UI Light" w:hAnsi="Segoe UI Light" w:cs="Arial"/>
          <w:sz w:val="18"/>
          <w:szCs w:val="18"/>
        </w:rPr>
        <w:t>Mislaide</w:t>
      </w:r>
      <w:proofErr w:type="spellEnd"/>
      <w:r w:rsidRPr="00BE01FD">
        <w:rPr>
          <w:rFonts w:ascii="Segoe UI Light" w:hAnsi="Segoe UI Light" w:cs="Arial"/>
          <w:sz w:val="18"/>
          <w:szCs w:val="18"/>
        </w:rPr>
        <w:t xml:space="preserve"> Godoy Collado, tutor – Tesis de </w:t>
      </w:r>
      <w:proofErr w:type="spellStart"/>
      <w:r w:rsidRPr="00BE01FD">
        <w:rPr>
          <w:rFonts w:ascii="Segoe UI Light" w:hAnsi="Segoe UI Light" w:cs="Arial"/>
          <w:sz w:val="18"/>
          <w:szCs w:val="18"/>
        </w:rPr>
        <w:t>Diploma</w:t>
      </w:r>
      <w:proofErr w:type="gramStart"/>
      <w:r w:rsidRPr="00BE01FD">
        <w:rPr>
          <w:rFonts w:ascii="Segoe UI Light" w:hAnsi="Segoe UI Light" w:cs="Arial"/>
          <w:sz w:val="18"/>
          <w:szCs w:val="18"/>
        </w:rPr>
        <w:t>,UCF</w:t>
      </w:r>
      <w:proofErr w:type="spellEnd"/>
      <w:proofErr w:type="gramEnd"/>
      <w:r w:rsidRPr="00BE01FD">
        <w:rPr>
          <w:rFonts w:ascii="Segoe UI Light" w:hAnsi="Segoe UI Light" w:cs="Arial"/>
          <w:sz w:val="18"/>
          <w:szCs w:val="18"/>
        </w:rPr>
        <w:t xml:space="preserve"> (</w:t>
      </w:r>
      <w:proofErr w:type="spellStart"/>
      <w:r w:rsidRPr="00BE01FD">
        <w:rPr>
          <w:rFonts w:ascii="Segoe UI Light" w:hAnsi="Segoe UI Light" w:cs="Arial"/>
          <w:sz w:val="18"/>
          <w:szCs w:val="18"/>
        </w:rPr>
        <w:t>cfg</w:t>
      </w:r>
      <w:proofErr w:type="spellEnd"/>
      <w:r w:rsidRPr="00BE01FD">
        <w:rPr>
          <w:rFonts w:ascii="Segoe UI Light" w:hAnsi="Segoe UI Light" w:cs="Arial"/>
          <w:sz w:val="18"/>
          <w:szCs w:val="18"/>
        </w:rPr>
        <w:t>), 2006. – 97h.</w:t>
      </w:r>
    </w:p>
    <w:p w:rsidR="00E0684D" w:rsidRPr="00BE01FD" w:rsidRDefault="00E0684D" w:rsidP="00E0684D">
      <w:pPr>
        <w:pBdr>
          <w:bottom w:val="single" w:sz="4" w:space="1" w:color="auto"/>
        </w:pBdr>
        <w:ind w:hanging="284"/>
        <w:rPr>
          <w:rFonts w:ascii="Segoe UI Light" w:hAnsi="Segoe UI Light" w:cs="Arial"/>
          <w:sz w:val="18"/>
          <w:szCs w:val="18"/>
        </w:rPr>
      </w:pPr>
      <w:r w:rsidRPr="00BE01FD">
        <w:rPr>
          <w:rFonts w:ascii="Segoe UI Light" w:hAnsi="Segoe UI Light" w:cs="Arial"/>
          <w:sz w:val="18"/>
          <w:szCs w:val="18"/>
        </w:rPr>
        <w:t xml:space="preserve">Román Valdez,  Luz </w:t>
      </w:r>
      <w:proofErr w:type="spellStart"/>
      <w:r w:rsidRPr="00BE01FD">
        <w:rPr>
          <w:rFonts w:ascii="Segoe UI Light" w:hAnsi="Segoe UI Light" w:cs="Arial"/>
          <w:sz w:val="18"/>
          <w:szCs w:val="18"/>
        </w:rPr>
        <w:t>Bertila</w:t>
      </w:r>
      <w:proofErr w:type="spellEnd"/>
      <w:r w:rsidRPr="00BE01FD">
        <w:rPr>
          <w:rFonts w:ascii="Segoe UI Light" w:hAnsi="Segoe UI Light" w:cs="Arial"/>
          <w:sz w:val="18"/>
          <w:szCs w:val="18"/>
        </w:rPr>
        <w:t>. Objetivo e importancia de los costos para la toma de decisiones.  Tomado De: http://</w:t>
      </w:r>
      <w:hyperlink r:id="rId34" w:history="1">
        <w:r w:rsidRPr="00BE01FD">
          <w:rPr>
            <w:rFonts w:ascii="Segoe UI Light" w:hAnsi="Segoe UI Light" w:cs="Arial"/>
            <w:sz w:val="18"/>
            <w:szCs w:val="18"/>
          </w:rPr>
          <w:t>www.uaim.edu.mx/webcarreras/carreras/contaduria/COSTOS%20PARA%20LA%20TOMA%20DE%20DECISIONES.pdf</w:t>
        </w:r>
      </w:hyperlink>
      <w:r w:rsidRPr="00BE01FD">
        <w:rPr>
          <w:rFonts w:ascii="Segoe UI Light" w:hAnsi="Segoe UI Light" w:cs="Arial"/>
          <w:sz w:val="18"/>
          <w:szCs w:val="18"/>
        </w:rPr>
        <w:t xml:space="preserve"> , 2007</w:t>
      </w:r>
    </w:p>
    <w:p w:rsidR="00E0684D" w:rsidRPr="00BE01FD" w:rsidRDefault="00E0684D" w:rsidP="00E0684D">
      <w:pPr>
        <w:pBdr>
          <w:bottom w:val="single" w:sz="4" w:space="1" w:color="auto"/>
        </w:pBdr>
        <w:ind w:hanging="284"/>
        <w:rPr>
          <w:rFonts w:ascii="Segoe UI Light" w:hAnsi="Segoe UI Light" w:cs="Arial"/>
          <w:sz w:val="18"/>
          <w:szCs w:val="18"/>
        </w:rPr>
      </w:pPr>
      <w:r w:rsidRPr="00BE01FD">
        <w:rPr>
          <w:rFonts w:ascii="Segoe UI Light" w:hAnsi="Segoe UI Light" w:cs="Arial"/>
          <w:sz w:val="18"/>
          <w:szCs w:val="18"/>
        </w:rPr>
        <w:t>Rosana, J. M. Contabilidad de costos para la toma de decisiones. / J.M. Rosana. - - Bilbao: [s.n.], 1994. - - 212p.</w:t>
      </w:r>
    </w:p>
    <w:p w:rsidR="00E0684D" w:rsidRPr="00BE01FD" w:rsidRDefault="00E0684D" w:rsidP="00E0684D">
      <w:pPr>
        <w:pBdr>
          <w:bottom w:val="single" w:sz="4" w:space="1" w:color="auto"/>
        </w:pBdr>
        <w:rPr>
          <w:rFonts w:ascii="Segoe UI Light" w:hAnsi="Segoe UI Light" w:cs="Arial"/>
          <w:b/>
          <w:sz w:val="18"/>
          <w:szCs w:val="18"/>
        </w:rPr>
      </w:pPr>
      <w:r w:rsidRPr="00BE01FD">
        <w:rPr>
          <w:rFonts w:ascii="Segoe UI Light" w:hAnsi="Segoe UI Light" w:cs="Arial"/>
          <w:b/>
          <w:sz w:val="18"/>
          <w:szCs w:val="18"/>
        </w:rPr>
        <w:t>Datos del autor</w:t>
      </w:r>
    </w:p>
    <w:p w:rsidR="00E0684D" w:rsidRPr="00BE01FD" w:rsidRDefault="00E0684D" w:rsidP="00E0684D">
      <w:pPr>
        <w:pBdr>
          <w:bottom w:val="single" w:sz="4" w:space="1" w:color="auto"/>
        </w:pBdr>
        <w:jc w:val="both"/>
        <w:rPr>
          <w:rFonts w:ascii="Segoe UI Light" w:hAnsi="Segoe UI Light" w:cs="Arial"/>
          <w:sz w:val="18"/>
          <w:szCs w:val="18"/>
        </w:rPr>
      </w:pPr>
      <w:r w:rsidRPr="00BE01FD">
        <w:rPr>
          <w:rFonts w:ascii="Segoe UI Light" w:hAnsi="Segoe UI Light" w:cs="Arial"/>
          <w:sz w:val="18"/>
          <w:szCs w:val="18"/>
        </w:rPr>
        <w:t xml:space="preserve">Lic. </w:t>
      </w:r>
      <w:proofErr w:type="spellStart"/>
      <w:r w:rsidRPr="00BE01FD">
        <w:rPr>
          <w:rFonts w:ascii="Segoe UI Light" w:hAnsi="Segoe UI Light" w:cs="Arial"/>
          <w:sz w:val="18"/>
          <w:szCs w:val="18"/>
        </w:rPr>
        <w:t>Oreibys</w:t>
      </w:r>
      <w:proofErr w:type="spellEnd"/>
      <w:r w:rsidRPr="00BE01FD">
        <w:rPr>
          <w:rFonts w:ascii="Segoe UI Light" w:hAnsi="Segoe UI Light" w:cs="Arial"/>
          <w:sz w:val="18"/>
          <w:szCs w:val="18"/>
        </w:rPr>
        <w:t xml:space="preserve"> I </w:t>
      </w:r>
      <w:proofErr w:type="spellStart"/>
      <w:r w:rsidRPr="00BE01FD">
        <w:rPr>
          <w:rFonts w:ascii="Segoe UI Light" w:hAnsi="Segoe UI Light" w:cs="Arial"/>
          <w:sz w:val="18"/>
          <w:szCs w:val="18"/>
        </w:rPr>
        <w:t>Chaviano</w:t>
      </w:r>
      <w:proofErr w:type="spellEnd"/>
      <w:r w:rsidRPr="00BE01FD">
        <w:rPr>
          <w:rFonts w:ascii="Segoe UI Light" w:hAnsi="Segoe UI Light" w:cs="Arial"/>
          <w:sz w:val="18"/>
          <w:szCs w:val="18"/>
        </w:rPr>
        <w:t xml:space="preserve"> Duarte. Licenciado en Contabilidad y Finanzas. Profesor Instructor del Departamento de Ciencias Contables de </w:t>
      </w:r>
      <w:smartTag w:uri="urn:schemas-microsoft-com:office:smarttags" w:element="PersonName">
        <w:smartTagPr>
          <w:attr w:name="ProductID" w:val="la Universidad"/>
        </w:smartTagPr>
        <w:r w:rsidRPr="00BE01FD">
          <w:rPr>
            <w:rFonts w:ascii="Segoe UI Light" w:hAnsi="Segoe UI Light" w:cs="Arial"/>
            <w:sz w:val="18"/>
            <w:szCs w:val="18"/>
          </w:rPr>
          <w:t>la Universidad</w:t>
        </w:r>
      </w:smartTag>
      <w:r w:rsidRPr="00BE01FD">
        <w:rPr>
          <w:rFonts w:ascii="Segoe UI Light" w:hAnsi="Segoe UI Light" w:cs="Arial"/>
          <w:sz w:val="18"/>
          <w:szCs w:val="18"/>
        </w:rPr>
        <w:t xml:space="preserve"> de Cienfuegos. Cuba. </w:t>
      </w:r>
    </w:p>
    <w:p w:rsidR="00E0684D" w:rsidRPr="00BE01FD" w:rsidRDefault="00E0684D" w:rsidP="00E0684D">
      <w:pPr>
        <w:pBdr>
          <w:bottom w:val="single" w:sz="4" w:space="1" w:color="auto"/>
        </w:pBdr>
        <w:rPr>
          <w:rFonts w:ascii="Segoe UI Light" w:hAnsi="Segoe UI Light"/>
          <w:b/>
          <w:sz w:val="18"/>
          <w:szCs w:val="18"/>
        </w:rPr>
      </w:pPr>
      <w:r w:rsidRPr="00BE01FD">
        <w:rPr>
          <w:rFonts w:ascii="Segoe UI Light" w:hAnsi="Segoe UI Light"/>
          <w:b/>
          <w:sz w:val="18"/>
          <w:szCs w:val="18"/>
        </w:rPr>
        <w:t xml:space="preserve">e-mail: </w:t>
      </w:r>
      <w:hyperlink r:id="rId35" w:history="1">
        <w:r w:rsidRPr="00BE01FD">
          <w:rPr>
            <w:rStyle w:val="Hipervnculo"/>
            <w:rFonts w:ascii="Segoe UI Light" w:hAnsi="Segoe UI Light"/>
            <w:b/>
            <w:sz w:val="18"/>
            <w:szCs w:val="18"/>
          </w:rPr>
          <w:t>ochaviano@ucf.edu.cu</w:t>
        </w:r>
      </w:hyperlink>
    </w:p>
    <w:p w:rsidR="00E0684D" w:rsidRPr="00BE01FD" w:rsidRDefault="00E0684D" w:rsidP="00E0684D">
      <w:pPr>
        <w:pBdr>
          <w:bottom w:val="single" w:sz="4" w:space="1" w:color="auto"/>
        </w:pBdr>
        <w:rPr>
          <w:rFonts w:ascii="Segoe UI Light" w:hAnsi="Segoe UI Light"/>
          <w:b/>
          <w:sz w:val="18"/>
          <w:szCs w:val="18"/>
        </w:rPr>
      </w:pPr>
    </w:p>
    <w:sectPr w:rsidR="00E0684D" w:rsidRPr="00BE01FD" w:rsidSect="00852183">
      <w:headerReference w:type="default" r:id="rId36"/>
      <w:type w:val="evenPage"/>
      <w:pgSz w:w="12240" w:h="15840"/>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D9B" w:rsidRDefault="00562D9B" w:rsidP="001C0C10">
      <w:pPr>
        <w:spacing w:after="0" w:line="240" w:lineRule="auto"/>
      </w:pPr>
      <w:r>
        <w:separator/>
      </w:r>
    </w:p>
  </w:endnote>
  <w:endnote w:type="continuationSeparator" w:id="0">
    <w:p w:rsidR="00562D9B" w:rsidRDefault="00562D9B" w:rsidP="001C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4D" w:rsidRDefault="00E0684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684D" w:rsidRDefault="00E0684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4D" w:rsidRDefault="00E0684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D9B" w:rsidRDefault="00562D9B" w:rsidP="001C0C10">
      <w:pPr>
        <w:spacing w:after="0" w:line="240" w:lineRule="auto"/>
      </w:pPr>
      <w:r>
        <w:separator/>
      </w:r>
    </w:p>
  </w:footnote>
  <w:footnote w:type="continuationSeparator" w:id="0">
    <w:p w:rsidR="00562D9B" w:rsidRDefault="00562D9B" w:rsidP="001C0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B5" w:rsidRDefault="00066AB5" w:rsidP="00066AB5">
    <w:pPr>
      <w:pStyle w:val="Encabezado"/>
      <w:spacing w:line="0" w:lineRule="atLeast"/>
      <w:ind w:left="5859" w:firstLine="3345"/>
      <w:rPr>
        <w:rFonts w:ascii="Segoe UI Light" w:hAnsi="Segoe UI Light"/>
        <w:b/>
        <w:sz w:val="16"/>
        <w:szCs w:val="16"/>
        <w:lang w:val="es-ES"/>
      </w:rPr>
    </w:pPr>
  </w:p>
  <w:p w:rsidR="00066AB5" w:rsidRPr="00A41DC7" w:rsidRDefault="00066AB5" w:rsidP="00066AB5">
    <w:pPr>
      <w:pStyle w:val="Encabezado"/>
      <w:spacing w:line="0" w:lineRule="atLeast"/>
      <w:ind w:left="5859" w:firstLine="3345"/>
      <w:jc w:val="right"/>
      <w:rPr>
        <w:rFonts w:ascii="Segoe UI Light" w:hAnsi="Segoe UI Light"/>
        <w:b/>
        <w:sz w:val="14"/>
        <w:szCs w:val="14"/>
        <w:lang w:val="es-ES"/>
      </w:rPr>
    </w:pPr>
    <w:r w:rsidRPr="004B6953">
      <w:rPr>
        <w:noProof/>
        <w:color w:val="FFFFFF" w:themeColor="background1"/>
        <w:sz w:val="16"/>
        <w:szCs w:val="16"/>
        <w:lang w:eastAsia="es-CO"/>
      </w:rPr>
      <w:drawing>
        <wp:anchor distT="0" distB="0" distL="114300" distR="114300" simplePos="0" relativeHeight="251661312" behindDoc="1" locked="0" layoutInCell="1" allowOverlap="1" wp14:anchorId="1DDF4FA1" wp14:editId="1AFE8BB0">
          <wp:simplePos x="0" y="0"/>
          <wp:positionH relativeFrom="column">
            <wp:posOffset>-97790</wp:posOffset>
          </wp:positionH>
          <wp:positionV relativeFrom="paragraph">
            <wp:posOffset>-177165</wp:posOffset>
          </wp:positionV>
          <wp:extent cx="1719580" cy="688975"/>
          <wp:effectExtent l="0" t="0" r="0" b="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DC7">
      <w:rPr>
        <w:rFonts w:ascii="Segoe UI Light" w:hAnsi="Segoe UI Light"/>
        <w:b/>
        <w:sz w:val="14"/>
        <w:szCs w:val="14"/>
        <w:lang w:val="es-ES"/>
      </w:rPr>
      <w:t>PEDRO FRANCISCO CASSETTA</w:t>
    </w:r>
  </w:p>
  <w:p w:rsidR="00066AB5" w:rsidRPr="00A41DC7" w:rsidRDefault="00066AB5" w:rsidP="00066AB5">
    <w:pPr>
      <w:tabs>
        <w:tab w:val="center" w:pos="4419"/>
        <w:tab w:val="right" w:pos="8838"/>
      </w:tabs>
      <w:spacing w:line="0" w:lineRule="atLeast"/>
      <w:contextualSpacing/>
      <w:jc w:val="right"/>
      <w:rPr>
        <w:rFonts w:ascii="Segoe UI Light" w:hAnsi="Segoe UI Light"/>
        <w:b/>
        <w:sz w:val="14"/>
        <w:szCs w:val="14"/>
        <w:lang w:val="es-ES"/>
      </w:rPr>
    </w:pPr>
    <w:r w:rsidRPr="00A41DC7">
      <w:rPr>
        <w:rFonts w:ascii="Segoe UI Light" w:hAnsi="Segoe UI Light"/>
        <w:b/>
        <w:sz w:val="14"/>
        <w:szCs w:val="14"/>
        <w:lang w:val="es-ES"/>
      </w:rPr>
      <w:t>CONTADOR PÚBLICO</w:t>
    </w:r>
  </w:p>
  <w:p w:rsidR="00066AB5" w:rsidRPr="00A41DC7" w:rsidRDefault="00066AB5" w:rsidP="00066AB5">
    <w:pPr>
      <w:tabs>
        <w:tab w:val="center" w:pos="4419"/>
        <w:tab w:val="right" w:pos="8838"/>
      </w:tabs>
      <w:spacing w:line="0" w:lineRule="atLeast"/>
      <w:ind w:left="720"/>
      <w:contextualSpacing/>
      <w:jc w:val="right"/>
      <w:rPr>
        <w:rFonts w:ascii="Segoe UI Light" w:hAnsi="Segoe UI Light"/>
        <w:b/>
        <w:sz w:val="14"/>
        <w:szCs w:val="14"/>
      </w:rPr>
    </w:pPr>
    <w:proofErr w:type="spellStart"/>
    <w:r w:rsidRPr="00A41DC7">
      <w:rPr>
        <w:rFonts w:ascii="Segoe UI Light" w:hAnsi="Segoe UI Light"/>
        <w:b/>
        <w:sz w:val="14"/>
        <w:szCs w:val="14"/>
        <w:lang w:val="es-ES"/>
      </w:rPr>
      <w:t>Dte</w:t>
    </w:r>
    <w:proofErr w:type="spellEnd"/>
    <w:r w:rsidRPr="00A41DC7">
      <w:rPr>
        <w:rFonts w:ascii="Segoe UI Light" w:hAnsi="Segoe UI Light"/>
        <w:b/>
        <w:sz w:val="14"/>
        <w:szCs w:val="14"/>
        <w:lang w:val="es-ES"/>
      </w:rPr>
      <w:t>. PhD en ciencias económicas U. Habana -Cuba</w:t>
    </w:r>
  </w:p>
  <w:p w:rsidR="00E0684D" w:rsidRDefault="00E0684D" w:rsidP="00E74DA3">
    <w:pPr>
      <w:pStyle w:val="Encabezado"/>
      <w:ind w:left="2340" w:hanging="2340"/>
      <w:jc w:val="right"/>
      <w:rPr>
        <w:rFonts w:ascii="Monotype Corsiva" w:hAnsi="Monotype Corsiva"/>
        <w:i/>
        <w:iCs/>
        <w:sz w:val="28"/>
      </w:rPr>
    </w:pPr>
    <w:r>
      <w:t xml:space="preserve">                       </w:t>
    </w:r>
  </w:p>
  <w:p w:rsidR="00E0684D" w:rsidRDefault="00E0684D" w:rsidP="00E74DA3">
    <w:pPr>
      <w:pStyle w:val="Encabezado"/>
      <w:rPr>
        <w:rFonts w:ascii="Monotype Corsiva" w:hAnsi="Monotype Corsiva"/>
        <w:i/>
        <w:iCs/>
        <w:sz w:val="28"/>
      </w:rPr>
    </w:pPr>
    <w:r>
      <w:rPr>
        <w:rFonts w:ascii="Monotype Corsiva" w:hAnsi="Monotype Corsiva"/>
        <w:i/>
        <w:iCs/>
        <w:sz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53" w:rsidRDefault="004B6953" w:rsidP="004B6953">
    <w:pPr>
      <w:pStyle w:val="Encabezado"/>
      <w:spacing w:line="0" w:lineRule="atLeast"/>
      <w:ind w:left="5859" w:firstLine="3345"/>
      <w:rPr>
        <w:rFonts w:ascii="Segoe UI Light" w:hAnsi="Segoe UI Light"/>
        <w:b/>
        <w:sz w:val="16"/>
        <w:szCs w:val="16"/>
        <w:lang w:val="es-ES"/>
      </w:rPr>
    </w:pPr>
  </w:p>
  <w:p w:rsidR="001C0C10" w:rsidRPr="00A41DC7" w:rsidRDefault="001C0C10" w:rsidP="00A41DC7">
    <w:pPr>
      <w:pStyle w:val="Encabezado"/>
      <w:spacing w:line="0" w:lineRule="atLeast"/>
      <w:ind w:left="5859" w:firstLine="3345"/>
      <w:jc w:val="right"/>
      <w:rPr>
        <w:rFonts w:ascii="Segoe UI Light" w:hAnsi="Segoe UI Light"/>
        <w:b/>
        <w:sz w:val="14"/>
        <w:szCs w:val="14"/>
        <w:lang w:val="es-ES"/>
      </w:rPr>
    </w:pPr>
    <w:r w:rsidRPr="004B6953">
      <w:rPr>
        <w:noProof/>
        <w:color w:val="FFFFFF" w:themeColor="background1"/>
        <w:sz w:val="16"/>
        <w:szCs w:val="16"/>
        <w:lang w:eastAsia="es-CO"/>
      </w:rPr>
      <w:drawing>
        <wp:anchor distT="0" distB="0" distL="114300" distR="114300" simplePos="0" relativeHeight="251659264" behindDoc="1" locked="0" layoutInCell="1" allowOverlap="1" wp14:anchorId="36CD92CF" wp14:editId="0785E4D9">
          <wp:simplePos x="0" y="0"/>
          <wp:positionH relativeFrom="column">
            <wp:posOffset>-97790</wp:posOffset>
          </wp:positionH>
          <wp:positionV relativeFrom="paragraph">
            <wp:posOffset>-177165</wp:posOffset>
          </wp:positionV>
          <wp:extent cx="1719580" cy="6889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FF7">
      <w:rPr>
        <w:rFonts w:ascii="Segoe UI Light" w:hAnsi="Segoe UI Light"/>
        <w:b/>
        <w:sz w:val="14"/>
        <w:szCs w:val="14"/>
        <w:lang w:val="es-ES"/>
      </w:rPr>
      <w:t xml:space="preserve"> P</w:t>
    </w:r>
    <w:r w:rsidRPr="00A41DC7">
      <w:rPr>
        <w:rFonts w:ascii="Segoe UI Light" w:hAnsi="Segoe UI Light"/>
        <w:b/>
        <w:sz w:val="14"/>
        <w:szCs w:val="14"/>
        <w:lang w:val="es-ES"/>
      </w:rPr>
      <w:t>EDRO FRANCISCO CASSETTA</w:t>
    </w:r>
  </w:p>
  <w:p w:rsidR="001C0C10" w:rsidRPr="00A41DC7" w:rsidRDefault="001C0C10" w:rsidP="00A41DC7">
    <w:pPr>
      <w:tabs>
        <w:tab w:val="center" w:pos="4419"/>
        <w:tab w:val="right" w:pos="8838"/>
      </w:tabs>
      <w:spacing w:line="0" w:lineRule="atLeast"/>
      <w:contextualSpacing/>
      <w:jc w:val="right"/>
      <w:rPr>
        <w:rFonts w:ascii="Segoe UI Light" w:hAnsi="Segoe UI Light"/>
        <w:b/>
        <w:sz w:val="14"/>
        <w:szCs w:val="14"/>
        <w:lang w:val="es-ES"/>
      </w:rPr>
    </w:pPr>
    <w:r w:rsidRPr="00A41DC7">
      <w:rPr>
        <w:rFonts w:ascii="Segoe UI Light" w:hAnsi="Segoe UI Light"/>
        <w:b/>
        <w:sz w:val="14"/>
        <w:szCs w:val="14"/>
        <w:lang w:val="es-ES"/>
      </w:rPr>
      <w:t>CONTADOR PÚBLICO</w:t>
    </w:r>
  </w:p>
  <w:p w:rsidR="001C0C10" w:rsidRPr="00A41DC7" w:rsidRDefault="001C0C10" w:rsidP="00A41DC7">
    <w:pPr>
      <w:tabs>
        <w:tab w:val="center" w:pos="4419"/>
        <w:tab w:val="right" w:pos="8838"/>
      </w:tabs>
      <w:spacing w:line="0" w:lineRule="atLeast"/>
      <w:ind w:left="720"/>
      <w:contextualSpacing/>
      <w:jc w:val="right"/>
      <w:rPr>
        <w:rFonts w:ascii="Segoe UI Light" w:hAnsi="Segoe UI Light"/>
        <w:b/>
        <w:sz w:val="14"/>
        <w:szCs w:val="14"/>
      </w:rPr>
    </w:pPr>
    <w:proofErr w:type="spellStart"/>
    <w:r w:rsidRPr="00A41DC7">
      <w:rPr>
        <w:rFonts w:ascii="Segoe UI Light" w:hAnsi="Segoe UI Light"/>
        <w:b/>
        <w:sz w:val="14"/>
        <w:szCs w:val="14"/>
        <w:lang w:val="es-ES"/>
      </w:rPr>
      <w:t>Dte</w:t>
    </w:r>
    <w:proofErr w:type="spellEnd"/>
    <w:r w:rsidRPr="00A41DC7">
      <w:rPr>
        <w:rFonts w:ascii="Segoe UI Light" w:hAnsi="Segoe UI Light"/>
        <w:b/>
        <w:sz w:val="14"/>
        <w:szCs w:val="14"/>
        <w:lang w:val="es-ES"/>
      </w:rPr>
      <w:t>. PhD en ciencias económicas U. Habana -Cuba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C5C"/>
    <w:multiLevelType w:val="hybridMultilevel"/>
    <w:tmpl w:val="89E8067C"/>
    <w:lvl w:ilvl="0" w:tplc="7592E576">
      <w:start w:val="1"/>
      <w:numFmt w:val="decimal"/>
      <w:lvlText w:val="%1."/>
      <w:lvlJc w:val="left"/>
      <w:pPr>
        <w:tabs>
          <w:tab w:val="num" w:pos="1080"/>
        </w:tabs>
        <w:ind w:left="1080" w:hanging="360"/>
      </w:pPr>
      <w:rPr>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11A63DCC"/>
    <w:multiLevelType w:val="hybridMultilevel"/>
    <w:tmpl w:val="7C7062F4"/>
    <w:lvl w:ilvl="0" w:tplc="9C7CDD4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FA05D6"/>
    <w:multiLevelType w:val="hybridMultilevel"/>
    <w:tmpl w:val="1A8E00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6A662B6"/>
    <w:multiLevelType w:val="hybridMultilevel"/>
    <w:tmpl w:val="E48EBC12"/>
    <w:lvl w:ilvl="0" w:tplc="8F7277E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EB131C7"/>
    <w:multiLevelType w:val="hybridMultilevel"/>
    <w:tmpl w:val="D5966F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077640E"/>
    <w:multiLevelType w:val="hybridMultilevel"/>
    <w:tmpl w:val="38F2E410"/>
    <w:lvl w:ilvl="0" w:tplc="DCC6238E">
      <w:start w:val="1"/>
      <w:numFmt w:val="decimal"/>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43B3DF6"/>
    <w:multiLevelType w:val="hybridMultilevel"/>
    <w:tmpl w:val="60B0A786"/>
    <w:lvl w:ilvl="0" w:tplc="635E7870">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7FFD610C"/>
    <w:multiLevelType w:val="hybridMultilevel"/>
    <w:tmpl w:val="DC289D2E"/>
    <w:lvl w:ilvl="0" w:tplc="240A000F">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4"/>
  </w:num>
  <w:num w:numId="2">
    <w:abstractNumId w:val="2"/>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numStart w:val="27"/>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0C"/>
    <w:rsid w:val="000125E7"/>
    <w:rsid w:val="00026395"/>
    <w:rsid w:val="00047C6D"/>
    <w:rsid w:val="00066AB5"/>
    <w:rsid w:val="000864DA"/>
    <w:rsid w:val="00092A9B"/>
    <w:rsid w:val="000A03D9"/>
    <w:rsid w:val="000D2302"/>
    <w:rsid w:val="001002AA"/>
    <w:rsid w:val="00102DED"/>
    <w:rsid w:val="00105040"/>
    <w:rsid w:val="00106DD7"/>
    <w:rsid w:val="001244C3"/>
    <w:rsid w:val="0012579C"/>
    <w:rsid w:val="001309CF"/>
    <w:rsid w:val="001415D7"/>
    <w:rsid w:val="001806B1"/>
    <w:rsid w:val="001C0C10"/>
    <w:rsid w:val="001D16B8"/>
    <w:rsid w:val="00246B21"/>
    <w:rsid w:val="00251E94"/>
    <w:rsid w:val="00261EA5"/>
    <w:rsid w:val="0027194F"/>
    <w:rsid w:val="003038DE"/>
    <w:rsid w:val="0031524E"/>
    <w:rsid w:val="003177B2"/>
    <w:rsid w:val="00342283"/>
    <w:rsid w:val="003571BD"/>
    <w:rsid w:val="003824F9"/>
    <w:rsid w:val="003D77F0"/>
    <w:rsid w:val="0040625D"/>
    <w:rsid w:val="00497230"/>
    <w:rsid w:val="004B6953"/>
    <w:rsid w:val="004E429C"/>
    <w:rsid w:val="004E72BC"/>
    <w:rsid w:val="00504556"/>
    <w:rsid w:val="00562D9B"/>
    <w:rsid w:val="00573FF7"/>
    <w:rsid w:val="00575808"/>
    <w:rsid w:val="00585940"/>
    <w:rsid w:val="005906B3"/>
    <w:rsid w:val="00597A0C"/>
    <w:rsid w:val="005A26E0"/>
    <w:rsid w:val="005A3F9E"/>
    <w:rsid w:val="005C5B1F"/>
    <w:rsid w:val="00603877"/>
    <w:rsid w:val="006149BE"/>
    <w:rsid w:val="00616B14"/>
    <w:rsid w:val="00654B8A"/>
    <w:rsid w:val="00664D02"/>
    <w:rsid w:val="00673EB8"/>
    <w:rsid w:val="006B0368"/>
    <w:rsid w:val="007514AB"/>
    <w:rsid w:val="00792121"/>
    <w:rsid w:val="00793CF0"/>
    <w:rsid w:val="007A444D"/>
    <w:rsid w:val="007D25DA"/>
    <w:rsid w:val="007E59D3"/>
    <w:rsid w:val="007F03A1"/>
    <w:rsid w:val="007F6788"/>
    <w:rsid w:val="00832DD2"/>
    <w:rsid w:val="00841443"/>
    <w:rsid w:val="00847729"/>
    <w:rsid w:val="00851954"/>
    <w:rsid w:val="00852183"/>
    <w:rsid w:val="00877689"/>
    <w:rsid w:val="008C7B93"/>
    <w:rsid w:val="0096320E"/>
    <w:rsid w:val="00970EFF"/>
    <w:rsid w:val="0097226D"/>
    <w:rsid w:val="009C77F5"/>
    <w:rsid w:val="00A0251B"/>
    <w:rsid w:val="00A301C9"/>
    <w:rsid w:val="00A41DC7"/>
    <w:rsid w:val="00A63006"/>
    <w:rsid w:val="00A662B8"/>
    <w:rsid w:val="00A730E6"/>
    <w:rsid w:val="00A96348"/>
    <w:rsid w:val="00AB5F6D"/>
    <w:rsid w:val="00B20066"/>
    <w:rsid w:val="00B26A38"/>
    <w:rsid w:val="00B477D6"/>
    <w:rsid w:val="00B57488"/>
    <w:rsid w:val="00B84BA6"/>
    <w:rsid w:val="00BD18D3"/>
    <w:rsid w:val="00BF0B02"/>
    <w:rsid w:val="00C404B1"/>
    <w:rsid w:val="00C41542"/>
    <w:rsid w:val="00CA2659"/>
    <w:rsid w:val="00CB4980"/>
    <w:rsid w:val="00CD2D58"/>
    <w:rsid w:val="00CF610F"/>
    <w:rsid w:val="00D43422"/>
    <w:rsid w:val="00D55317"/>
    <w:rsid w:val="00D96234"/>
    <w:rsid w:val="00DA71CD"/>
    <w:rsid w:val="00DF1BA0"/>
    <w:rsid w:val="00E016D6"/>
    <w:rsid w:val="00E03A65"/>
    <w:rsid w:val="00E0684D"/>
    <w:rsid w:val="00E46A97"/>
    <w:rsid w:val="00E730BA"/>
    <w:rsid w:val="00E86D3F"/>
    <w:rsid w:val="00EE25B5"/>
    <w:rsid w:val="00EE4FE1"/>
    <w:rsid w:val="00F54C00"/>
    <w:rsid w:val="00F7443C"/>
    <w:rsid w:val="00FA0DE6"/>
    <w:rsid w:val="00FB2221"/>
    <w:rsid w:val="00FB3F6B"/>
    <w:rsid w:val="00FC7FD5"/>
    <w:rsid w:val="00FE0B06"/>
    <w:rsid w:val="00FF7F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7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A0C"/>
    <w:rPr>
      <w:rFonts w:ascii="Tahoma" w:hAnsi="Tahoma" w:cs="Tahoma"/>
      <w:sz w:val="16"/>
      <w:szCs w:val="16"/>
    </w:rPr>
  </w:style>
  <w:style w:type="paragraph" w:styleId="Prrafodelista">
    <w:name w:val="List Paragraph"/>
    <w:basedOn w:val="Normal"/>
    <w:uiPriority w:val="34"/>
    <w:qFormat/>
    <w:rsid w:val="00026395"/>
    <w:pPr>
      <w:ind w:left="720"/>
      <w:contextualSpacing/>
    </w:pPr>
  </w:style>
  <w:style w:type="paragraph" w:styleId="Encabezado">
    <w:name w:val="header"/>
    <w:basedOn w:val="Normal"/>
    <w:link w:val="EncabezadoCar"/>
    <w:unhideWhenUsed/>
    <w:rsid w:val="001C0C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C10"/>
  </w:style>
  <w:style w:type="paragraph" w:styleId="Piedepgina">
    <w:name w:val="footer"/>
    <w:basedOn w:val="Normal"/>
    <w:link w:val="PiedepginaCar"/>
    <w:unhideWhenUsed/>
    <w:rsid w:val="001C0C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C10"/>
  </w:style>
  <w:style w:type="paragraph" w:styleId="Textoindependiente">
    <w:name w:val="Body Text"/>
    <w:basedOn w:val="Normal"/>
    <w:link w:val="TextoindependienteCar"/>
    <w:rsid w:val="00E0684D"/>
    <w:pPr>
      <w:spacing w:after="0" w:line="240" w:lineRule="auto"/>
      <w:jc w:val="both"/>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rsid w:val="00E0684D"/>
    <w:rPr>
      <w:rFonts w:ascii="Arial" w:eastAsia="Times New Roman" w:hAnsi="Arial" w:cs="Arial"/>
      <w:szCs w:val="24"/>
      <w:lang w:val="es-ES" w:eastAsia="es-ES"/>
    </w:rPr>
  </w:style>
  <w:style w:type="paragraph" w:styleId="Textoindependiente2">
    <w:name w:val="Body Text 2"/>
    <w:basedOn w:val="Normal"/>
    <w:link w:val="Textoindependiente2Car"/>
    <w:rsid w:val="00E0684D"/>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E0684D"/>
    <w:rPr>
      <w:rFonts w:ascii="Arial" w:eastAsia="Times New Roman" w:hAnsi="Arial" w:cs="Arial"/>
      <w:sz w:val="24"/>
      <w:szCs w:val="24"/>
      <w:lang w:val="es-ES" w:eastAsia="es-ES"/>
    </w:rPr>
  </w:style>
  <w:style w:type="character" w:styleId="Nmerodepgina">
    <w:name w:val="page number"/>
    <w:basedOn w:val="Fuentedeprrafopredeter"/>
    <w:rsid w:val="00E0684D"/>
  </w:style>
  <w:style w:type="paragraph" w:styleId="Ttulo">
    <w:name w:val="Title"/>
    <w:basedOn w:val="Normal"/>
    <w:link w:val="TtuloCar"/>
    <w:qFormat/>
    <w:rsid w:val="00E0684D"/>
    <w:pPr>
      <w:spacing w:after="0" w:line="480" w:lineRule="auto"/>
      <w:jc w:val="center"/>
    </w:pPr>
    <w:rPr>
      <w:rFonts w:ascii="Arial" w:eastAsia="Times New Roman" w:hAnsi="Arial" w:cs="Arial"/>
      <w:b/>
      <w:bCs/>
      <w:sz w:val="24"/>
      <w:szCs w:val="24"/>
      <w:lang w:val="es-ES" w:eastAsia="es-ES"/>
    </w:rPr>
  </w:style>
  <w:style w:type="character" w:customStyle="1" w:styleId="TtuloCar">
    <w:name w:val="Título Car"/>
    <w:basedOn w:val="Fuentedeprrafopredeter"/>
    <w:link w:val="Ttulo"/>
    <w:rsid w:val="00E0684D"/>
    <w:rPr>
      <w:rFonts w:ascii="Arial" w:eastAsia="Times New Roman" w:hAnsi="Arial" w:cs="Arial"/>
      <w:b/>
      <w:bCs/>
      <w:sz w:val="24"/>
      <w:szCs w:val="24"/>
      <w:lang w:val="es-ES" w:eastAsia="es-ES"/>
    </w:rPr>
  </w:style>
  <w:style w:type="character" w:styleId="Hipervnculo">
    <w:name w:val="Hyperlink"/>
    <w:basedOn w:val="Fuentedeprrafopredeter"/>
    <w:rsid w:val="00E0684D"/>
    <w:rPr>
      <w:color w:val="0000FF"/>
      <w:u w:val="single"/>
    </w:rPr>
  </w:style>
  <w:style w:type="paragraph" w:styleId="NormalWeb">
    <w:name w:val="Normal (Web)"/>
    <w:basedOn w:val="Normal"/>
    <w:rsid w:val="00E0684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vspace">
    <w:name w:val="vspace"/>
    <w:basedOn w:val="Normal"/>
    <w:rsid w:val="00E0684D"/>
    <w:pPr>
      <w:spacing w:before="319" w:after="0" w:line="240" w:lineRule="auto"/>
    </w:pPr>
    <w:rPr>
      <w:rFonts w:ascii="Times New Roman" w:eastAsia="Times New Roman" w:hAnsi="Times New Roman" w:cs="Times New Roman"/>
      <w:sz w:val="24"/>
      <w:szCs w:val="24"/>
      <w:lang w:val="en-US"/>
    </w:rPr>
  </w:style>
  <w:style w:type="paragraph" w:customStyle="1" w:styleId="Default">
    <w:name w:val="Default"/>
    <w:rsid w:val="00FF7F9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7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A0C"/>
    <w:rPr>
      <w:rFonts w:ascii="Tahoma" w:hAnsi="Tahoma" w:cs="Tahoma"/>
      <w:sz w:val="16"/>
      <w:szCs w:val="16"/>
    </w:rPr>
  </w:style>
  <w:style w:type="paragraph" w:styleId="Prrafodelista">
    <w:name w:val="List Paragraph"/>
    <w:basedOn w:val="Normal"/>
    <w:uiPriority w:val="34"/>
    <w:qFormat/>
    <w:rsid w:val="00026395"/>
    <w:pPr>
      <w:ind w:left="720"/>
      <w:contextualSpacing/>
    </w:pPr>
  </w:style>
  <w:style w:type="paragraph" w:styleId="Encabezado">
    <w:name w:val="header"/>
    <w:basedOn w:val="Normal"/>
    <w:link w:val="EncabezadoCar"/>
    <w:unhideWhenUsed/>
    <w:rsid w:val="001C0C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C10"/>
  </w:style>
  <w:style w:type="paragraph" w:styleId="Piedepgina">
    <w:name w:val="footer"/>
    <w:basedOn w:val="Normal"/>
    <w:link w:val="PiedepginaCar"/>
    <w:unhideWhenUsed/>
    <w:rsid w:val="001C0C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C10"/>
  </w:style>
  <w:style w:type="paragraph" w:styleId="Textoindependiente">
    <w:name w:val="Body Text"/>
    <w:basedOn w:val="Normal"/>
    <w:link w:val="TextoindependienteCar"/>
    <w:rsid w:val="00E0684D"/>
    <w:pPr>
      <w:spacing w:after="0" w:line="240" w:lineRule="auto"/>
      <w:jc w:val="both"/>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rsid w:val="00E0684D"/>
    <w:rPr>
      <w:rFonts w:ascii="Arial" w:eastAsia="Times New Roman" w:hAnsi="Arial" w:cs="Arial"/>
      <w:szCs w:val="24"/>
      <w:lang w:val="es-ES" w:eastAsia="es-ES"/>
    </w:rPr>
  </w:style>
  <w:style w:type="paragraph" w:styleId="Textoindependiente2">
    <w:name w:val="Body Text 2"/>
    <w:basedOn w:val="Normal"/>
    <w:link w:val="Textoindependiente2Car"/>
    <w:rsid w:val="00E0684D"/>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E0684D"/>
    <w:rPr>
      <w:rFonts w:ascii="Arial" w:eastAsia="Times New Roman" w:hAnsi="Arial" w:cs="Arial"/>
      <w:sz w:val="24"/>
      <w:szCs w:val="24"/>
      <w:lang w:val="es-ES" w:eastAsia="es-ES"/>
    </w:rPr>
  </w:style>
  <w:style w:type="character" w:styleId="Nmerodepgina">
    <w:name w:val="page number"/>
    <w:basedOn w:val="Fuentedeprrafopredeter"/>
    <w:rsid w:val="00E0684D"/>
  </w:style>
  <w:style w:type="paragraph" w:styleId="Ttulo">
    <w:name w:val="Title"/>
    <w:basedOn w:val="Normal"/>
    <w:link w:val="TtuloCar"/>
    <w:qFormat/>
    <w:rsid w:val="00E0684D"/>
    <w:pPr>
      <w:spacing w:after="0" w:line="480" w:lineRule="auto"/>
      <w:jc w:val="center"/>
    </w:pPr>
    <w:rPr>
      <w:rFonts w:ascii="Arial" w:eastAsia="Times New Roman" w:hAnsi="Arial" w:cs="Arial"/>
      <w:b/>
      <w:bCs/>
      <w:sz w:val="24"/>
      <w:szCs w:val="24"/>
      <w:lang w:val="es-ES" w:eastAsia="es-ES"/>
    </w:rPr>
  </w:style>
  <w:style w:type="character" w:customStyle="1" w:styleId="TtuloCar">
    <w:name w:val="Título Car"/>
    <w:basedOn w:val="Fuentedeprrafopredeter"/>
    <w:link w:val="Ttulo"/>
    <w:rsid w:val="00E0684D"/>
    <w:rPr>
      <w:rFonts w:ascii="Arial" w:eastAsia="Times New Roman" w:hAnsi="Arial" w:cs="Arial"/>
      <w:b/>
      <w:bCs/>
      <w:sz w:val="24"/>
      <w:szCs w:val="24"/>
      <w:lang w:val="es-ES" w:eastAsia="es-ES"/>
    </w:rPr>
  </w:style>
  <w:style w:type="character" w:styleId="Hipervnculo">
    <w:name w:val="Hyperlink"/>
    <w:basedOn w:val="Fuentedeprrafopredeter"/>
    <w:rsid w:val="00E0684D"/>
    <w:rPr>
      <w:color w:val="0000FF"/>
      <w:u w:val="single"/>
    </w:rPr>
  </w:style>
  <w:style w:type="paragraph" w:styleId="NormalWeb">
    <w:name w:val="Normal (Web)"/>
    <w:basedOn w:val="Normal"/>
    <w:rsid w:val="00E0684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vspace">
    <w:name w:val="vspace"/>
    <w:basedOn w:val="Normal"/>
    <w:rsid w:val="00E0684D"/>
    <w:pPr>
      <w:spacing w:before="319" w:after="0" w:line="240" w:lineRule="auto"/>
    </w:pPr>
    <w:rPr>
      <w:rFonts w:ascii="Times New Roman" w:eastAsia="Times New Roman" w:hAnsi="Times New Roman" w:cs="Times New Roman"/>
      <w:sz w:val="24"/>
      <w:szCs w:val="24"/>
      <w:lang w:val="en-US"/>
    </w:rPr>
  </w:style>
  <w:style w:type="paragraph" w:customStyle="1" w:styleId="Default">
    <w:name w:val="Default"/>
    <w:rsid w:val="00FF7F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68595">
      <w:bodyDiv w:val="1"/>
      <w:marLeft w:val="0"/>
      <w:marRight w:val="0"/>
      <w:marTop w:val="0"/>
      <w:marBottom w:val="0"/>
      <w:divBdr>
        <w:top w:val="none" w:sz="0" w:space="0" w:color="auto"/>
        <w:left w:val="none" w:sz="0" w:space="0" w:color="auto"/>
        <w:bottom w:val="none" w:sz="0" w:space="0" w:color="auto"/>
        <w:right w:val="none" w:sz="0" w:space="0" w:color="auto"/>
      </w:divBdr>
    </w:div>
    <w:div w:id="423959774">
      <w:bodyDiv w:val="1"/>
      <w:marLeft w:val="0"/>
      <w:marRight w:val="0"/>
      <w:marTop w:val="0"/>
      <w:marBottom w:val="0"/>
      <w:divBdr>
        <w:top w:val="none" w:sz="0" w:space="0" w:color="auto"/>
        <w:left w:val="none" w:sz="0" w:space="0" w:color="auto"/>
        <w:bottom w:val="none" w:sz="0" w:space="0" w:color="auto"/>
        <w:right w:val="none" w:sz="0" w:space="0" w:color="auto"/>
      </w:divBdr>
    </w:div>
    <w:div w:id="552546621">
      <w:bodyDiv w:val="1"/>
      <w:marLeft w:val="0"/>
      <w:marRight w:val="0"/>
      <w:marTop w:val="0"/>
      <w:marBottom w:val="0"/>
      <w:divBdr>
        <w:top w:val="none" w:sz="0" w:space="0" w:color="auto"/>
        <w:left w:val="none" w:sz="0" w:space="0" w:color="auto"/>
        <w:bottom w:val="none" w:sz="0" w:space="0" w:color="auto"/>
        <w:right w:val="none" w:sz="0" w:space="0" w:color="auto"/>
      </w:divBdr>
      <w:divsChild>
        <w:div w:id="623076574">
          <w:marLeft w:val="0"/>
          <w:marRight w:val="0"/>
          <w:marTop w:val="0"/>
          <w:marBottom w:val="0"/>
          <w:divBdr>
            <w:top w:val="none" w:sz="0" w:space="0" w:color="auto"/>
            <w:left w:val="none" w:sz="0" w:space="0" w:color="auto"/>
            <w:bottom w:val="none" w:sz="0" w:space="0" w:color="auto"/>
            <w:right w:val="none" w:sz="0" w:space="0" w:color="auto"/>
          </w:divBdr>
          <w:divsChild>
            <w:div w:id="911039702">
              <w:marLeft w:val="0"/>
              <w:marRight w:val="0"/>
              <w:marTop w:val="0"/>
              <w:marBottom w:val="0"/>
              <w:divBdr>
                <w:top w:val="none" w:sz="0" w:space="0" w:color="auto"/>
                <w:left w:val="none" w:sz="0" w:space="0" w:color="auto"/>
                <w:bottom w:val="none" w:sz="0" w:space="0" w:color="auto"/>
                <w:right w:val="none" w:sz="0" w:space="0" w:color="auto"/>
              </w:divBdr>
              <w:divsChild>
                <w:div w:id="603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1364">
          <w:marLeft w:val="0"/>
          <w:marRight w:val="0"/>
          <w:marTop w:val="0"/>
          <w:marBottom w:val="0"/>
          <w:divBdr>
            <w:top w:val="none" w:sz="0" w:space="0" w:color="auto"/>
            <w:left w:val="none" w:sz="0" w:space="0" w:color="auto"/>
            <w:bottom w:val="none" w:sz="0" w:space="0" w:color="auto"/>
            <w:right w:val="none" w:sz="0" w:space="0" w:color="auto"/>
          </w:divBdr>
          <w:divsChild>
            <w:div w:id="8148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3164">
      <w:bodyDiv w:val="1"/>
      <w:marLeft w:val="0"/>
      <w:marRight w:val="0"/>
      <w:marTop w:val="0"/>
      <w:marBottom w:val="0"/>
      <w:divBdr>
        <w:top w:val="none" w:sz="0" w:space="0" w:color="auto"/>
        <w:left w:val="none" w:sz="0" w:space="0" w:color="auto"/>
        <w:bottom w:val="none" w:sz="0" w:space="0" w:color="auto"/>
        <w:right w:val="none" w:sz="0" w:space="0" w:color="auto"/>
      </w:divBdr>
    </w:div>
    <w:div w:id="659041644">
      <w:bodyDiv w:val="1"/>
      <w:marLeft w:val="0"/>
      <w:marRight w:val="0"/>
      <w:marTop w:val="0"/>
      <w:marBottom w:val="0"/>
      <w:divBdr>
        <w:top w:val="none" w:sz="0" w:space="0" w:color="auto"/>
        <w:left w:val="none" w:sz="0" w:space="0" w:color="auto"/>
        <w:bottom w:val="none" w:sz="0" w:space="0" w:color="auto"/>
        <w:right w:val="none" w:sz="0" w:space="0" w:color="auto"/>
      </w:divBdr>
    </w:div>
    <w:div w:id="1017586064">
      <w:bodyDiv w:val="1"/>
      <w:marLeft w:val="0"/>
      <w:marRight w:val="0"/>
      <w:marTop w:val="0"/>
      <w:marBottom w:val="0"/>
      <w:divBdr>
        <w:top w:val="none" w:sz="0" w:space="0" w:color="auto"/>
        <w:left w:val="none" w:sz="0" w:space="0" w:color="auto"/>
        <w:bottom w:val="none" w:sz="0" w:space="0" w:color="auto"/>
        <w:right w:val="none" w:sz="0" w:space="0" w:color="auto"/>
      </w:divBdr>
    </w:div>
    <w:div w:id="1080639612">
      <w:bodyDiv w:val="1"/>
      <w:marLeft w:val="0"/>
      <w:marRight w:val="0"/>
      <w:marTop w:val="0"/>
      <w:marBottom w:val="0"/>
      <w:divBdr>
        <w:top w:val="none" w:sz="0" w:space="0" w:color="auto"/>
        <w:left w:val="none" w:sz="0" w:space="0" w:color="auto"/>
        <w:bottom w:val="none" w:sz="0" w:space="0" w:color="auto"/>
        <w:right w:val="none" w:sz="0" w:space="0" w:color="auto"/>
      </w:divBdr>
      <w:divsChild>
        <w:div w:id="1257061632">
          <w:marLeft w:val="0"/>
          <w:marRight w:val="0"/>
          <w:marTop w:val="0"/>
          <w:marBottom w:val="0"/>
          <w:divBdr>
            <w:top w:val="none" w:sz="0" w:space="0" w:color="auto"/>
            <w:left w:val="none" w:sz="0" w:space="0" w:color="auto"/>
            <w:bottom w:val="none" w:sz="0" w:space="0" w:color="auto"/>
            <w:right w:val="none" w:sz="0" w:space="0" w:color="auto"/>
          </w:divBdr>
        </w:div>
      </w:divsChild>
    </w:div>
    <w:div w:id="1687249009">
      <w:bodyDiv w:val="1"/>
      <w:marLeft w:val="0"/>
      <w:marRight w:val="0"/>
      <w:marTop w:val="0"/>
      <w:marBottom w:val="0"/>
      <w:divBdr>
        <w:top w:val="none" w:sz="0" w:space="0" w:color="auto"/>
        <w:left w:val="none" w:sz="0" w:space="0" w:color="auto"/>
        <w:bottom w:val="none" w:sz="0" w:space="0" w:color="auto"/>
        <w:right w:val="none" w:sz="0" w:space="0" w:color="auto"/>
      </w:divBdr>
      <w:divsChild>
        <w:div w:id="300186723">
          <w:marLeft w:val="0"/>
          <w:marRight w:val="0"/>
          <w:marTop w:val="0"/>
          <w:marBottom w:val="0"/>
          <w:divBdr>
            <w:top w:val="none" w:sz="0" w:space="0" w:color="auto"/>
            <w:left w:val="none" w:sz="0" w:space="0" w:color="auto"/>
            <w:bottom w:val="none" w:sz="0" w:space="0" w:color="auto"/>
            <w:right w:val="none" w:sz="0" w:space="0" w:color="auto"/>
          </w:divBdr>
          <w:divsChild>
            <w:div w:id="1757823311">
              <w:marLeft w:val="0"/>
              <w:marRight w:val="0"/>
              <w:marTop w:val="0"/>
              <w:marBottom w:val="0"/>
              <w:divBdr>
                <w:top w:val="none" w:sz="0" w:space="0" w:color="auto"/>
                <w:left w:val="none" w:sz="0" w:space="0" w:color="auto"/>
                <w:bottom w:val="none" w:sz="0" w:space="0" w:color="auto"/>
                <w:right w:val="none" w:sz="0" w:space="0" w:color="auto"/>
              </w:divBdr>
              <w:divsChild>
                <w:div w:id="1633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6261">
          <w:marLeft w:val="0"/>
          <w:marRight w:val="0"/>
          <w:marTop w:val="0"/>
          <w:marBottom w:val="0"/>
          <w:divBdr>
            <w:top w:val="none" w:sz="0" w:space="0" w:color="auto"/>
            <w:left w:val="none" w:sz="0" w:space="0" w:color="auto"/>
            <w:bottom w:val="none" w:sz="0" w:space="0" w:color="auto"/>
            <w:right w:val="none" w:sz="0" w:space="0" w:color="auto"/>
          </w:divBdr>
          <w:divsChild>
            <w:div w:id="342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21" Type="http://schemas.openxmlformats.org/officeDocument/2006/relationships/image" Target="media/image7.wmf"/><Relationship Id="rId34" Type="http://schemas.openxmlformats.org/officeDocument/2006/relationships/hyperlink" Target="http://www.uaim.edu.mx/webcarreras/carreras/contaduria/COSTOS%20PARA%20LA%20TOMA%20DE%20DECISIONES.pdf"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http://www.gestiopolis.com/recursos/documentos/fulldocs/fin/costostandarmaria.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http://www.cubaindustria.cu/ContadorOnline/Costos/SC-5.3..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hyperlink" Target="http://www.gestiopolis.com/recursos/documentos/fulldocs/fin/costostandarmaria.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yperlink" Target="http://www.cubaindustria.cu/ContadorOnline/Costos/SC-5.3..htm" TargetMode="External"/><Relationship Id="rId36" Type="http://schemas.openxmlformats.org/officeDocument/2006/relationships/header" Target="header2.xml"/><Relationship Id="rId10" Type="http://schemas.openxmlformats.org/officeDocument/2006/relationships/footer" Target="footer2.xml"/><Relationship Id="rId19" Type="http://schemas.openxmlformats.org/officeDocument/2006/relationships/image" Target="media/image6.wmf"/><Relationship Id="rId31" Type="http://schemas.openxmlformats.org/officeDocument/2006/relationships/hyperlink" Target="http://www.agapea.com/Contabilidad-de-Costos-5-E-n276411i.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http://www.gestiopolis.com/recursos/documentos/fulldocs/fin/costostandarmaria.htm" TargetMode="External"/><Relationship Id="rId30" Type="http://schemas.openxmlformats.org/officeDocument/2006/relationships/hyperlink" Target="http://www.gestiopolis.com/canales/financiera/articulos/no%2010/contabilidad%20costos.htm" TargetMode="External"/><Relationship Id="rId35" Type="http://schemas.openxmlformats.org/officeDocument/2006/relationships/hyperlink" Target="mailto:ochaviano@ucf.edu.cu" TargetMode="External"/><Relationship Id="rId8" Type="http://schemas.openxmlformats.org/officeDocument/2006/relationships/header" Target="header1.xm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4669</Words>
  <Characters>25680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Auditor3</dc:creator>
  <cp:lastModifiedBy>Auditor3</cp:lastModifiedBy>
  <cp:revision>2</cp:revision>
  <dcterms:created xsi:type="dcterms:W3CDTF">2013-04-27T16:58:00Z</dcterms:created>
  <dcterms:modified xsi:type="dcterms:W3CDTF">2013-04-27T16:58:00Z</dcterms:modified>
</cp:coreProperties>
</file>